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8089F" w14:textId="0AF9C2EE" w:rsidR="00E22110" w:rsidRPr="00442222" w:rsidRDefault="00E22110" w:rsidP="00E22110">
      <w:pPr>
        <w:overflowPunct w:val="0"/>
        <w:autoSpaceDE w:val="0"/>
        <w:autoSpaceDN w:val="0"/>
        <w:snapToGrid w:val="0"/>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Pr>
          <w:rFonts w:ascii="Arial" w:hAnsi="Arial" w:cs="Arial"/>
          <w:b/>
          <w:bCs/>
          <w:noProof/>
          <w:snapToGrid w:val="0"/>
          <w:sz w:val="28"/>
          <w:szCs w:val="28"/>
        </w:rPr>
        <w:t xml:space="preserve">106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442222">
        <w:rPr>
          <w:rFonts w:ascii="Arial" w:hAnsi="Arial" w:cs="Arial" w:hint="eastAsia"/>
          <w:b/>
          <w:bCs/>
          <w:noProof/>
          <w:snapToGrid w:val="0"/>
          <w:sz w:val="28"/>
          <w:szCs w:val="28"/>
        </w:rPr>
        <w:t xml:space="preserve">   </w:t>
      </w:r>
      <w:r>
        <w:rPr>
          <w:rFonts w:ascii="Arial" w:hAnsi="Arial" w:cs="Arial"/>
          <w:b/>
          <w:bCs/>
          <w:noProof/>
          <w:snapToGrid w:val="0"/>
          <w:sz w:val="28"/>
          <w:szCs w:val="28"/>
        </w:rPr>
        <w:t xml:space="preserve"> </w:t>
      </w:r>
      <w:r w:rsidRPr="006B5FBF">
        <w:rPr>
          <w:rFonts w:ascii="Arial" w:hAnsi="Arial" w:cs="Arial"/>
          <w:b/>
          <w:bCs/>
          <w:noProof/>
          <w:snapToGrid w:val="0"/>
          <w:sz w:val="28"/>
          <w:szCs w:val="28"/>
        </w:rPr>
        <w:tab/>
      </w:r>
      <w:r w:rsidRPr="006B5FBF">
        <w:rPr>
          <w:rFonts w:ascii="Arial" w:hAnsi="Arial" w:cs="Arial"/>
          <w:b/>
          <w:bCs/>
          <w:noProof/>
          <w:snapToGrid w:val="0"/>
          <w:sz w:val="28"/>
          <w:szCs w:val="28"/>
        </w:rPr>
        <w:tab/>
      </w:r>
      <w:r w:rsidRPr="006B5FBF">
        <w:rPr>
          <w:rFonts w:ascii="Arial" w:hAnsi="Arial" w:cs="Arial"/>
          <w:b/>
          <w:bCs/>
          <w:noProof/>
          <w:snapToGrid w:val="0"/>
          <w:sz w:val="28"/>
          <w:szCs w:val="28"/>
        </w:rPr>
        <w:tab/>
      </w:r>
      <w:r w:rsidRPr="0096459F">
        <w:rPr>
          <w:rFonts w:ascii="Arial" w:hAnsi="Arial" w:cs="Arial"/>
          <w:b/>
          <w:bCs/>
          <w:noProof/>
          <w:snapToGrid w:val="0"/>
          <w:sz w:val="28"/>
          <w:szCs w:val="28"/>
        </w:rPr>
        <w:t>R2-</w:t>
      </w:r>
      <w:r>
        <w:rPr>
          <w:rFonts w:ascii="Arial" w:hAnsi="Arial" w:cs="Arial"/>
          <w:b/>
          <w:bCs/>
          <w:noProof/>
          <w:snapToGrid w:val="0"/>
          <w:sz w:val="28"/>
          <w:szCs w:val="28"/>
        </w:rPr>
        <w:t>190630</w:t>
      </w:r>
      <w:r>
        <w:rPr>
          <w:rFonts w:ascii="Arial" w:hAnsi="Arial" w:cs="Arial"/>
          <w:b/>
          <w:bCs/>
          <w:noProof/>
          <w:snapToGrid w:val="0"/>
          <w:sz w:val="28"/>
          <w:szCs w:val="28"/>
        </w:rPr>
        <w:t>6</w:t>
      </w:r>
    </w:p>
    <w:p w14:paraId="38AF7023" w14:textId="77777777" w:rsidR="00E22110" w:rsidRDefault="00E22110" w:rsidP="00E22110">
      <w:pPr>
        <w:widowControl w:val="0"/>
        <w:tabs>
          <w:tab w:val="left" w:pos="1701"/>
        </w:tabs>
        <w:autoSpaceDE w:val="0"/>
        <w:autoSpaceDN w:val="0"/>
        <w:spacing w:line="240" w:lineRule="auto"/>
        <w:rPr>
          <w:rFonts w:ascii="Arial" w:hAnsi="Arial" w:cs="Arial"/>
          <w:b/>
          <w:bCs/>
          <w:lang w:val="en-GB"/>
        </w:rPr>
      </w:pPr>
      <w:r>
        <w:rPr>
          <w:rFonts w:ascii="Arial" w:hAnsi="Arial" w:cs="Arial"/>
          <w:b/>
          <w:bCs/>
          <w:noProof/>
          <w:sz w:val="28"/>
          <w:szCs w:val="28"/>
          <w:lang w:val="en-GB"/>
        </w:rPr>
        <w:t>USA, Reno,</w:t>
      </w:r>
      <w:r w:rsidRPr="00A7440B">
        <w:rPr>
          <w:rFonts w:ascii="Arial" w:hAnsi="Arial" w:cs="Arial"/>
          <w:b/>
          <w:bCs/>
          <w:noProof/>
          <w:sz w:val="28"/>
          <w:szCs w:val="28"/>
          <w:lang w:val="en-GB"/>
        </w:rPr>
        <w:t xml:space="preserve"> </w:t>
      </w:r>
      <w:r>
        <w:rPr>
          <w:rFonts w:ascii="Arial" w:hAnsi="Arial" w:cs="Arial"/>
          <w:b/>
          <w:bCs/>
          <w:noProof/>
          <w:sz w:val="28"/>
          <w:szCs w:val="28"/>
          <w:lang w:val="en-GB"/>
        </w:rPr>
        <w:t>13 - 17 May</w:t>
      </w:r>
      <w:r w:rsidRPr="00A7440B">
        <w:rPr>
          <w:rFonts w:ascii="Arial" w:hAnsi="Arial" w:cs="Arial"/>
          <w:b/>
          <w:bCs/>
          <w:noProof/>
          <w:sz w:val="28"/>
          <w:szCs w:val="28"/>
          <w:lang w:val="en-GB"/>
        </w:rPr>
        <w:t xml:space="preserve"> 201</w:t>
      </w:r>
      <w:r>
        <w:rPr>
          <w:rFonts w:ascii="Arial" w:hAnsi="Arial" w:cs="Arial"/>
          <w:b/>
          <w:bCs/>
          <w:noProof/>
          <w:sz w:val="28"/>
          <w:szCs w:val="28"/>
          <w:lang w:val="en-GB"/>
        </w:rPr>
        <w:t>9</w:t>
      </w:r>
      <w:r>
        <w:rPr>
          <w:rFonts w:ascii="Arial" w:hAnsi="Arial" w:cs="Arial"/>
          <w:b/>
          <w:bCs/>
          <w:noProof/>
          <w:sz w:val="28"/>
          <w:szCs w:val="28"/>
          <w:lang w:val="en-GB"/>
        </w:rPr>
        <w:tab/>
      </w:r>
      <w:r>
        <w:rPr>
          <w:rFonts w:ascii="Arial" w:hAnsi="Arial" w:cs="Arial"/>
          <w:b/>
          <w:bCs/>
          <w:noProof/>
          <w:sz w:val="28"/>
          <w:szCs w:val="28"/>
          <w:lang w:val="en-GB"/>
        </w:rPr>
        <w:tab/>
      </w:r>
    </w:p>
    <w:p w14:paraId="1B82F983" w14:textId="77777777" w:rsidR="00CC56B3" w:rsidRDefault="006C2E8D">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lang w:val="en-GB"/>
        </w:rPr>
        <w:t xml:space="preserve">Source:      </w:t>
      </w:r>
      <w:r>
        <w:rPr>
          <w:rFonts w:ascii="Arial" w:hAnsi="Arial" w:cs="Arial"/>
          <w:b/>
          <w:bCs/>
          <w:lang w:val="en-GB"/>
        </w:rPr>
        <w:tab/>
        <w:t>ZTE, Sanechips</w:t>
      </w:r>
    </w:p>
    <w:p w14:paraId="0AAADFE0" w14:textId="24EFA548" w:rsidR="00CC56B3" w:rsidRDefault="006C2E8D">
      <w:pPr>
        <w:widowControl w:val="0"/>
        <w:tabs>
          <w:tab w:val="left" w:pos="1701"/>
        </w:tabs>
        <w:autoSpaceDE w:val="0"/>
        <w:autoSpaceDN w:val="0"/>
        <w:spacing w:line="240" w:lineRule="auto"/>
        <w:rPr>
          <w:rFonts w:ascii="Arial" w:hAnsi="Arial" w:cs="Arial"/>
          <w:b/>
          <w:bCs/>
        </w:rPr>
      </w:pPr>
      <w:r>
        <w:rPr>
          <w:rFonts w:ascii="Arial" w:hAnsi="Arial" w:cs="Arial"/>
          <w:b/>
          <w:bCs/>
          <w:lang w:val="en-GB"/>
        </w:rPr>
        <w:t xml:space="preserve">Title:         </w:t>
      </w:r>
      <w:r>
        <w:rPr>
          <w:rFonts w:ascii="Arial" w:hAnsi="Arial" w:cs="Arial"/>
          <w:b/>
          <w:bCs/>
          <w:lang w:val="en-GB"/>
        </w:rPr>
        <w:tab/>
      </w:r>
      <w:proofErr w:type="spellStart"/>
      <w:r w:rsidR="00E22110" w:rsidRPr="00E22110">
        <w:rPr>
          <w:rFonts w:ascii="Arial" w:hAnsi="Arial" w:cs="Arial"/>
          <w:b/>
          <w:bCs/>
        </w:rPr>
        <w:t>MsgB</w:t>
      </w:r>
      <w:proofErr w:type="spellEnd"/>
      <w:r w:rsidR="00E22110" w:rsidRPr="00E22110">
        <w:rPr>
          <w:rFonts w:ascii="Arial" w:hAnsi="Arial" w:cs="Arial"/>
          <w:b/>
          <w:bCs/>
        </w:rPr>
        <w:t xml:space="preserve"> content and format</w:t>
      </w:r>
    </w:p>
    <w:p w14:paraId="585B3A36" w14:textId="3FF06E0D" w:rsidR="00CC56B3" w:rsidRDefault="006C2E8D">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Agenda Item:</w:t>
      </w:r>
      <w:bookmarkStart w:id="0" w:name="Source"/>
      <w:bookmarkEnd w:id="0"/>
      <w:r>
        <w:rPr>
          <w:rFonts w:ascii="Arial" w:hAnsi="Arial" w:cs="Arial"/>
          <w:b/>
          <w:bCs/>
          <w:lang w:val="en-GB"/>
        </w:rPr>
        <w:t xml:space="preserve">  </w:t>
      </w:r>
      <w:r>
        <w:rPr>
          <w:rFonts w:ascii="Arial" w:hAnsi="Arial" w:cs="Arial"/>
          <w:b/>
          <w:bCs/>
          <w:lang w:val="en-GB"/>
        </w:rPr>
        <w:tab/>
      </w:r>
      <w:r w:rsidR="00E22110">
        <w:rPr>
          <w:rFonts w:ascii="Arial" w:hAnsi="Arial" w:cs="Arial"/>
          <w:b/>
          <w:bCs/>
          <w:lang w:val="en-GB"/>
        </w:rPr>
        <w:t>11.13.4</w:t>
      </w:r>
    </w:p>
    <w:p w14:paraId="3ED51F68" w14:textId="77777777" w:rsidR="00CC56B3" w:rsidRDefault="006C2E8D">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Document for:</w:t>
      </w:r>
      <w:bookmarkStart w:id="1" w:name="DocumentFor"/>
      <w:bookmarkEnd w:id="1"/>
      <w:r>
        <w:rPr>
          <w:rFonts w:ascii="Arial" w:hAnsi="Arial" w:cs="Arial"/>
          <w:b/>
          <w:bCs/>
          <w:lang w:val="en-GB"/>
        </w:rPr>
        <w:t xml:space="preserve"> </w:t>
      </w:r>
      <w:r>
        <w:rPr>
          <w:rFonts w:ascii="Arial" w:hAnsi="Arial" w:cs="Arial"/>
          <w:b/>
          <w:bCs/>
          <w:lang w:val="en-GB"/>
        </w:rPr>
        <w:tab/>
        <w:t>Discussion</w:t>
      </w:r>
      <w:r>
        <w:rPr>
          <w:rFonts w:ascii="Arial" w:hAnsi="Arial" w:cs="Arial" w:hint="eastAsia"/>
          <w:b/>
          <w:bCs/>
        </w:rPr>
        <w:t xml:space="preserve"> and decision</w:t>
      </w:r>
    </w:p>
    <w:p w14:paraId="1122A0F1" w14:textId="77777777" w:rsidR="00CC56B3" w:rsidRDefault="006C2E8D">
      <w:pPr>
        <w:pStyle w:val="Heading1"/>
      </w:pPr>
      <w:bookmarkStart w:id="2" w:name="OLE_LINK58"/>
      <w:bookmarkStart w:id="3" w:name="OLE_LINK57"/>
      <w:r>
        <w:t>Introduction</w:t>
      </w:r>
      <w:bookmarkEnd w:id="2"/>
      <w:bookmarkEnd w:id="3"/>
    </w:p>
    <w:p w14:paraId="7884EDF4" w14:textId="77777777" w:rsidR="00CC56B3" w:rsidRDefault="006C2E8D">
      <w:bookmarkStart w:id="4" w:name="OLE_LINK72"/>
      <w:bookmarkStart w:id="5" w:name="OLE_LINK71"/>
      <w:r>
        <w:rPr>
          <w:rFonts w:hint="eastAsia"/>
        </w:rPr>
        <w:t>The content of MsgB has been discussed in the 2-step RACH email discussion [1], based on the views from majority companies, it can be observed that:</w:t>
      </w:r>
    </w:p>
    <w:p w14:paraId="1EA99085" w14:textId="05BAB35B" w:rsidR="00CC56B3" w:rsidRDefault="006C2E8D">
      <w:pPr>
        <w:numPr>
          <w:ilvl w:val="0"/>
          <w:numId w:val="28"/>
        </w:numPr>
      </w:pPr>
      <w:r>
        <w:rPr>
          <w:rFonts w:hint="eastAsia"/>
        </w:rPr>
        <w:t xml:space="preserve">For the </w:t>
      </w:r>
      <w:proofErr w:type="spellStart"/>
      <w:r>
        <w:rPr>
          <w:rFonts w:hint="eastAsia"/>
        </w:rPr>
        <w:t>successRAR</w:t>
      </w:r>
      <w:proofErr w:type="spellEnd"/>
      <w:r>
        <w:rPr>
          <w:rFonts w:hint="eastAsia"/>
        </w:rPr>
        <w:t xml:space="preserve"> for the </w:t>
      </w:r>
      <w:proofErr w:type="spellStart"/>
      <w:r>
        <w:rPr>
          <w:rFonts w:hint="eastAsia"/>
        </w:rPr>
        <w:t>MsgA</w:t>
      </w:r>
      <w:proofErr w:type="spellEnd"/>
      <w:r>
        <w:rPr>
          <w:rFonts w:hint="eastAsia"/>
        </w:rPr>
        <w:t xml:space="preserve"> with CCCH, the Contention resolution ID, TA command, C-RNTI shall be included, but it is still FFS for RAP ID and UL grant.</w:t>
      </w:r>
    </w:p>
    <w:p w14:paraId="6A1A00ED" w14:textId="77777777" w:rsidR="00CC56B3" w:rsidRDefault="006C2E8D">
      <w:pPr>
        <w:numPr>
          <w:ilvl w:val="0"/>
          <w:numId w:val="28"/>
        </w:numPr>
      </w:pPr>
      <w:r>
        <w:rPr>
          <w:rFonts w:hint="eastAsia"/>
        </w:rPr>
        <w:t xml:space="preserve">For the </w:t>
      </w:r>
      <w:proofErr w:type="spellStart"/>
      <w:r>
        <w:rPr>
          <w:rFonts w:hint="eastAsia"/>
        </w:rPr>
        <w:t>successRAR</w:t>
      </w:r>
      <w:proofErr w:type="spellEnd"/>
      <w:r>
        <w:rPr>
          <w:rFonts w:hint="eastAsia"/>
        </w:rPr>
        <w:t xml:space="preserve"> for </w:t>
      </w:r>
      <w:proofErr w:type="spellStart"/>
      <w:r>
        <w:rPr>
          <w:rFonts w:hint="eastAsia"/>
        </w:rPr>
        <w:t>MsgA</w:t>
      </w:r>
      <w:proofErr w:type="spellEnd"/>
      <w:r>
        <w:rPr>
          <w:rFonts w:hint="eastAsia"/>
        </w:rPr>
        <w:t xml:space="preserve"> with C-RNTI, the contention resolution should be made based on PDCCH addressed to C-RNTI, thus no </w:t>
      </w:r>
      <w:proofErr w:type="spellStart"/>
      <w:r>
        <w:rPr>
          <w:rFonts w:hint="eastAsia"/>
        </w:rPr>
        <w:t>successRAR</w:t>
      </w:r>
      <w:proofErr w:type="spellEnd"/>
      <w:r>
        <w:rPr>
          <w:rFonts w:hint="eastAsia"/>
        </w:rPr>
        <w:t xml:space="preserve"> is needed</w:t>
      </w:r>
    </w:p>
    <w:p w14:paraId="02A2704C" w14:textId="77777777" w:rsidR="00CC56B3" w:rsidRDefault="006C2E8D">
      <w:pPr>
        <w:numPr>
          <w:ilvl w:val="0"/>
          <w:numId w:val="28"/>
        </w:numPr>
      </w:pPr>
      <w:r>
        <w:rPr>
          <w:rFonts w:hint="eastAsia"/>
        </w:rPr>
        <w:t>For the fallback RAR, the RAPID, UL grant, TC-RNTI and TA command shall be included.</w:t>
      </w:r>
    </w:p>
    <w:p w14:paraId="2CBAD22D" w14:textId="3EB5A822" w:rsidR="00CC56B3" w:rsidRDefault="006C2E8D">
      <w:r>
        <w:rPr>
          <w:rFonts w:hint="eastAsia"/>
        </w:rPr>
        <w:t>Based on the majority view</w:t>
      </w:r>
      <w:r w:rsidR="00372966">
        <w:t>s</w:t>
      </w:r>
      <w:r>
        <w:rPr>
          <w:rFonts w:hint="eastAsia"/>
        </w:rPr>
        <w:t xml:space="preserve"> above, the open issues now are mainly on the RAP ID and UL grant. For the UL grant, the main usage mentioned by companies is the ACK of MsgB reception, we think the detail</w:t>
      </w:r>
      <w:r w:rsidR="00E22110">
        <w:t>ed</w:t>
      </w:r>
      <w:r>
        <w:rPr>
          <w:rFonts w:hint="eastAsia"/>
        </w:rPr>
        <w:t xml:space="preserve"> method for the transmission of ACK of MsgB should be determined by RAN1</w:t>
      </w:r>
      <w:r w:rsidR="00372966">
        <w:t xml:space="preserve"> and we discuss the further details of this in another contribution </w:t>
      </w:r>
      <w:r w:rsidR="00372966">
        <w:fldChar w:fldCharType="begin"/>
      </w:r>
      <w:r w:rsidR="00372966">
        <w:instrText xml:space="preserve"> REF _Ref7606948 \r \h </w:instrText>
      </w:r>
      <w:r w:rsidR="00372966">
        <w:fldChar w:fldCharType="separate"/>
      </w:r>
      <w:r w:rsidR="00372966">
        <w:t>[2]</w:t>
      </w:r>
      <w:r w:rsidR="00372966">
        <w:fldChar w:fldCharType="end"/>
      </w:r>
      <w:r>
        <w:rPr>
          <w:rFonts w:hint="eastAsia"/>
        </w:rPr>
        <w:t xml:space="preserve">. Therefore, in this contribution, </w:t>
      </w:r>
      <w:r w:rsidR="00372966">
        <w:t>we</w:t>
      </w:r>
      <w:r w:rsidR="00372966">
        <w:rPr>
          <w:rFonts w:hint="eastAsia"/>
        </w:rPr>
        <w:t xml:space="preserve"> </w:t>
      </w:r>
      <w:proofErr w:type="spellStart"/>
      <w:r>
        <w:rPr>
          <w:rFonts w:hint="eastAsia"/>
        </w:rPr>
        <w:t>analys</w:t>
      </w:r>
      <w:r w:rsidR="00372966">
        <w:t>e</w:t>
      </w:r>
      <w:proofErr w:type="spellEnd"/>
      <w:r>
        <w:rPr>
          <w:rFonts w:hint="eastAsia"/>
        </w:rPr>
        <w:t xml:space="preserve"> the detail</w:t>
      </w:r>
      <w:r w:rsidR="00372966">
        <w:t>ed</w:t>
      </w:r>
      <w:r>
        <w:rPr>
          <w:rFonts w:hint="eastAsia"/>
        </w:rPr>
        <w:t xml:space="preserve"> design of MsgB MAC PDU format, especially </w:t>
      </w:r>
      <w:r w:rsidR="00372966">
        <w:t>depending</w:t>
      </w:r>
      <w:r>
        <w:rPr>
          <w:rFonts w:hint="eastAsia"/>
        </w:rPr>
        <w:t xml:space="preserve"> on </w:t>
      </w:r>
      <w:r w:rsidR="00372966">
        <w:t xml:space="preserve">whether </w:t>
      </w:r>
      <w:r>
        <w:rPr>
          <w:rFonts w:hint="eastAsia"/>
        </w:rPr>
        <w:t>the RAP ID</w:t>
      </w:r>
      <w:r w:rsidR="00372966">
        <w:t xml:space="preserve"> is included or not</w:t>
      </w:r>
      <w:r>
        <w:rPr>
          <w:rFonts w:hint="eastAsia"/>
        </w:rPr>
        <w:t>.</w:t>
      </w:r>
    </w:p>
    <w:p w14:paraId="161DD587" w14:textId="77777777" w:rsidR="00CC56B3" w:rsidRDefault="006C2E8D">
      <w:pPr>
        <w:pStyle w:val="Heading1"/>
      </w:pPr>
      <w:r>
        <w:rPr>
          <w:rFonts w:hint="eastAsia"/>
          <w:lang w:val="en-US" w:eastAsia="zh-CN"/>
        </w:rPr>
        <w:t>Consideration on MsgB MAC PDU format with/without RAP ID in successful response</w:t>
      </w:r>
    </w:p>
    <w:p w14:paraId="119569F9" w14:textId="77777777" w:rsidR="00CC56B3" w:rsidRDefault="006C2E8D">
      <w:r>
        <w:rPr>
          <w:rFonts w:hint="eastAsia"/>
        </w:rPr>
        <w:t>In this section, the MAC PDU format for MsgB will be analyzed separately for the solution with or without RAP ID in successful response.</w:t>
      </w:r>
    </w:p>
    <w:p w14:paraId="2C0F2556" w14:textId="77777777" w:rsidR="00CC56B3" w:rsidRDefault="006C2E8D">
      <w:pPr>
        <w:numPr>
          <w:ilvl w:val="0"/>
          <w:numId w:val="29"/>
        </w:numPr>
      </w:pPr>
      <w:r>
        <w:rPr>
          <w:rFonts w:hint="eastAsia"/>
        </w:rPr>
        <w:t>Option 1: MAC PDU format option 1 (without RAP ID for success response)</w:t>
      </w:r>
    </w:p>
    <w:p w14:paraId="5C1830B4" w14:textId="77777777" w:rsidR="00CC56B3" w:rsidRDefault="006C2E8D">
      <w:pPr>
        <w:numPr>
          <w:ilvl w:val="0"/>
          <w:numId w:val="29"/>
        </w:numPr>
      </w:pPr>
      <w:r>
        <w:rPr>
          <w:rFonts w:hint="eastAsia"/>
        </w:rPr>
        <w:t>Option 2: MAC PDU format option 2 (with RAP ID for success response)</w:t>
      </w:r>
    </w:p>
    <w:p w14:paraId="271148C7" w14:textId="77777777" w:rsidR="00CC56B3" w:rsidRDefault="006C2E8D">
      <w:pPr>
        <w:pStyle w:val="Heading2"/>
      </w:pPr>
      <w:r>
        <w:rPr>
          <w:rFonts w:hint="eastAsia"/>
          <w:lang w:val="en-US" w:eastAsia="zh-CN"/>
        </w:rPr>
        <w:lastRenderedPageBreak/>
        <w:t>MAC PDU format option1 (without RAP ID in successful response)</w:t>
      </w:r>
    </w:p>
    <w:p w14:paraId="5D21B689" w14:textId="77777777" w:rsidR="00CC56B3" w:rsidRDefault="006C2E8D">
      <w:pPr>
        <w:outlineLvl w:val="2"/>
        <w:rPr>
          <w:bCs/>
          <w:szCs w:val="20"/>
          <w:u w:val="single"/>
        </w:rPr>
      </w:pPr>
      <w:r>
        <w:rPr>
          <w:rFonts w:hint="eastAsia"/>
          <w:bCs/>
          <w:szCs w:val="20"/>
          <w:u w:val="single"/>
        </w:rPr>
        <w:t xml:space="preserve">MAC </w:t>
      </w:r>
      <w:proofErr w:type="spellStart"/>
      <w:r>
        <w:rPr>
          <w:rFonts w:hint="eastAsia"/>
          <w:bCs/>
          <w:szCs w:val="20"/>
          <w:u w:val="single"/>
        </w:rPr>
        <w:t>subheader</w:t>
      </w:r>
      <w:proofErr w:type="spellEnd"/>
      <w:r>
        <w:rPr>
          <w:rFonts w:hint="eastAsia"/>
          <w:bCs/>
          <w:szCs w:val="20"/>
          <w:u w:val="single"/>
        </w:rPr>
        <w:t xml:space="preserve"> Format </w:t>
      </w:r>
    </w:p>
    <w:p w14:paraId="7164811B" w14:textId="1AC2F125" w:rsidR="00372966" w:rsidRDefault="006C2E8D">
      <w:r>
        <w:rPr>
          <w:rFonts w:hint="eastAsia"/>
        </w:rPr>
        <w:t xml:space="preserve">In this option, the RAP ID is not needed for the success response. </w:t>
      </w:r>
      <w:r w:rsidR="00372966">
        <w:t>However, it should be noted that RAP ID is needed for the fallback response. Thus, s</w:t>
      </w:r>
      <w:r>
        <w:rPr>
          <w:rFonts w:hint="eastAsia"/>
        </w:rPr>
        <w:t xml:space="preserve">ince the RAP ID is not common for both </w:t>
      </w:r>
      <w:proofErr w:type="spellStart"/>
      <w:r>
        <w:rPr>
          <w:rFonts w:hint="eastAsia"/>
        </w:rPr>
        <w:t>successRAR</w:t>
      </w:r>
      <w:proofErr w:type="spellEnd"/>
      <w:r>
        <w:rPr>
          <w:rFonts w:hint="eastAsia"/>
        </w:rPr>
        <w:t xml:space="preserve"> and </w:t>
      </w:r>
      <w:proofErr w:type="spellStart"/>
      <w:r>
        <w:rPr>
          <w:rFonts w:hint="eastAsia"/>
        </w:rPr>
        <w:t>fallbackRAR</w:t>
      </w:r>
      <w:proofErr w:type="spellEnd"/>
      <w:r>
        <w:rPr>
          <w:rFonts w:hint="eastAsia"/>
        </w:rPr>
        <w:t xml:space="preserve">, the RAP ID shall be removed from the MAC </w:t>
      </w:r>
      <w:proofErr w:type="spellStart"/>
      <w:r>
        <w:rPr>
          <w:rFonts w:hint="eastAsia"/>
        </w:rPr>
        <w:t>subheader</w:t>
      </w:r>
      <w:proofErr w:type="spellEnd"/>
      <w:r>
        <w:rPr>
          <w:rFonts w:hint="eastAsia"/>
        </w:rPr>
        <w:t xml:space="preserve"> for </w:t>
      </w:r>
      <w:proofErr w:type="spellStart"/>
      <w:r>
        <w:rPr>
          <w:rFonts w:hint="eastAsia"/>
        </w:rPr>
        <w:t>MsgB</w:t>
      </w:r>
      <w:proofErr w:type="spellEnd"/>
      <w:r>
        <w:rPr>
          <w:rFonts w:hint="eastAsia"/>
        </w:rPr>
        <w:t xml:space="preserve">. Also considering that content of </w:t>
      </w:r>
      <w:proofErr w:type="spellStart"/>
      <w:r>
        <w:rPr>
          <w:rFonts w:hint="eastAsia"/>
        </w:rPr>
        <w:t>successRAR</w:t>
      </w:r>
      <w:proofErr w:type="spellEnd"/>
      <w:r>
        <w:rPr>
          <w:rFonts w:hint="eastAsia"/>
        </w:rPr>
        <w:t xml:space="preserve"> and </w:t>
      </w:r>
      <w:proofErr w:type="spellStart"/>
      <w:r>
        <w:rPr>
          <w:rFonts w:hint="eastAsia"/>
        </w:rPr>
        <w:t>fallbackRAR</w:t>
      </w:r>
      <w:proofErr w:type="spellEnd"/>
      <w:r>
        <w:rPr>
          <w:rFonts w:hint="eastAsia"/>
        </w:rPr>
        <w:t xml:space="preserve"> are different, different MAC </w:t>
      </w:r>
      <w:proofErr w:type="spellStart"/>
      <w:r>
        <w:rPr>
          <w:rFonts w:hint="eastAsia"/>
        </w:rPr>
        <w:t>subPDU</w:t>
      </w:r>
      <w:proofErr w:type="spellEnd"/>
      <w:r w:rsidR="00372966">
        <w:t xml:space="preserve"> formats</w:t>
      </w:r>
      <w:r>
        <w:rPr>
          <w:rFonts w:hint="eastAsia"/>
        </w:rPr>
        <w:t xml:space="preserve"> can be defined for </w:t>
      </w:r>
      <w:proofErr w:type="spellStart"/>
      <w:r>
        <w:rPr>
          <w:rFonts w:hint="eastAsia"/>
        </w:rPr>
        <w:t>successRAR</w:t>
      </w:r>
      <w:proofErr w:type="spellEnd"/>
      <w:r>
        <w:rPr>
          <w:rFonts w:hint="eastAsia"/>
        </w:rPr>
        <w:t xml:space="preserve"> and </w:t>
      </w:r>
      <w:proofErr w:type="spellStart"/>
      <w:r>
        <w:rPr>
          <w:rFonts w:hint="eastAsia"/>
        </w:rPr>
        <w:t>fallbackRAR</w:t>
      </w:r>
      <w:proofErr w:type="spellEnd"/>
      <w:r>
        <w:rPr>
          <w:rFonts w:hint="eastAsia"/>
        </w:rPr>
        <w:t xml:space="preserve">. </w:t>
      </w:r>
    </w:p>
    <w:p w14:paraId="37B9D2C2" w14:textId="77777777" w:rsidR="00CC56B3" w:rsidRDefault="006C2E8D">
      <w:pPr>
        <w:rPr>
          <w:lang w:eastAsia="ko-KR"/>
        </w:rPr>
      </w:pPr>
      <w:r>
        <w:rPr>
          <w:rFonts w:hint="eastAsia"/>
        </w:rPr>
        <w:t>Therefore, in option 1, a</w:t>
      </w:r>
      <w:r>
        <w:rPr>
          <w:lang w:eastAsia="ko-KR"/>
        </w:rPr>
        <w:t xml:space="preserve"> </w:t>
      </w:r>
      <w:r>
        <w:rPr>
          <w:rFonts w:hint="eastAsia"/>
        </w:rPr>
        <w:t xml:space="preserve">MsgB </w:t>
      </w:r>
      <w:r>
        <w:rPr>
          <w:lang w:eastAsia="ko-KR"/>
        </w:rPr>
        <w:t xml:space="preserve">MAC PDU consists of one or more MAC </w:t>
      </w:r>
      <w:proofErr w:type="spellStart"/>
      <w:r>
        <w:rPr>
          <w:lang w:eastAsia="ko-KR"/>
        </w:rPr>
        <w:t>subPDUs</w:t>
      </w:r>
      <w:proofErr w:type="spellEnd"/>
      <w:r>
        <w:rPr>
          <w:lang w:eastAsia="ko-KR"/>
        </w:rPr>
        <w:t xml:space="preserve"> and optionally padding. Each MAC </w:t>
      </w:r>
      <w:proofErr w:type="spellStart"/>
      <w:r>
        <w:rPr>
          <w:lang w:eastAsia="ko-KR"/>
        </w:rPr>
        <w:t>subPDU</w:t>
      </w:r>
      <w:proofErr w:type="spellEnd"/>
      <w:r>
        <w:rPr>
          <w:lang w:eastAsia="ko-KR"/>
        </w:rPr>
        <w:t xml:space="preserve"> consists one of the following:</w:t>
      </w:r>
    </w:p>
    <w:p w14:paraId="6ED73052" w14:textId="77777777" w:rsidR="00CC56B3" w:rsidRDefault="006C2E8D">
      <w:pPr>
        <w:pStyle w:val="B1"/>
        <w:rPr>
          <w:lang w:eastAsia="ko-KR"/>
        </w:rPr>
      </w:pPr>
      <w:r>
        <w:rPr>
          <w:lang w:eastAsia="ko-KR"/>
        </w:rPr>
        <w:t>-</w:t>
      </w:r>
      <w:r>
        <w:rPr>
          <w:lang w:eastAsia="ko-KR"/>
        </w:rPr>
        <w:tab/>
        <w:t xml:space="preserve">a MAC </w:t>
      </w:r>
      <w:proofErr w:type="spellStart"/>
      <w:r>
        <w:rPr>
          <w:lang w:eastAsia="ko-KR"/>
        </w:rPr>
        <w:t>subheader</w:t>
      </w:r>
      <w:proofErr w:type="spellEnd"/>
      <w:r>
        <w:rPr>
          <w:lang w:eastAsia="ko-KR"/>
        </w:rPr>
        <w:t xml:space="preserve"> with </w:t>
      </w:r>
      <w:proofErr w:type="spellStart"/>
      <w:r>
        <w:rPr>
          <w:lang w:eastAsia="ko-KR"/>
        </w:rPr>
        <w:t>Backoff</w:t>
      </w:r>
      <w:proofErr w:type="spellEnd"/>
      <w:r>
        <w:rPr>
          <w:lang w:eastAsia="ko-KR"/>
        </w:rPr>
        <w:t xml:space="preserve"> Indicator only;</w:t>
      </w:r>
    </w:p>
    <w:p w14:paraId="50659D71" w14:textId="77777777" w:rsidR="00CC56B3" w:rsidRDefault="006C2E8D">
      <w:pPr>
        <w:pStyle w:val="B1"/>
        <w:rPr>
          <w:lang w:eastAsia="ko-KR"/>
        </w:rPr>
      </w:pPr>
      <w:r>
        <w:rPr>
          <w:lang w:eastAsia="ko-KR"/>
        </w:rPr>
        <w:t>-</w:t>
      </w:r>
      <w:r>
        <w:rPr>
          <w:lang w:eastAsia="ko-KR"/>
        </w:rPr>
        <w:tab/>
        <w:t xml:space="preserve">a MAC </w:t>
      </w:r>
      <w:proofErr w:type="spellStart"/>
      <w:r>
        <w:rPr>
          <w:lang w:eastAsia="ko-KR"/>
        </w:rPr>
        <w:t>subheader</w:t>
      </w:r>
      <w:proofErr w:type="spellEnd"/>
      <w:r>
        <w:rPr>
          <w:lang w:eastAsia="ko-KR"/>
        </w:rPr>
        <w:t xml:space="preserve"> </w:t>
      </w:r>
      <w:r>
        <w:rPr>
          <w:rFonts w:hint="eastAsia"/>
          <w:lang w:val="en-US" w:eastAsia="zh-CN"/>
        </w:rPr>
        <w:t xml:space="preserve">and </w:t>
      </w:r>
      <w:proofErr w:type="spellStart"/>
      <w:r>
        <w:rPr>
          <w:rFonts w:hint="eastAsia"/>
          <w:lang w:val="en-US" w:eastAsia="zh-CN"/>
        </w:rPr>
        <w:t>SuccessRAR</w:t>
      </w:r>
      <w:proofErr w:type="spellEnd"/>
      <w:r>
        <w:rPr>
          <w:lang w:eastAsia="ko-KR"/>
        </w:rPr>
        <w:t>;</w:t>
      </w:r>
    </w:p>
    <w:p w14:paraId="6555E85E" w14:textId="77777777" w:rsidR="00CC56B3" w:rsidRDefault="006C2E8D">
      <w:pPr>
        <w:pStyle w:val="B1"/>
        <w:rPr>
          <w:lang w:eastAsia="ko-KR"/>
        </w:rPr>
      </w:pPr>
      <w:r>
        <w:rPr>
          <w:lang w:eastAsia="ko-KR"/>
        </w:rPr>
        <w:t>-</w:t>
      </w:r>
      <w:r>
        <w:rPr>
          <w:lang w:eastAsia="ko-KR"/>
        </w:rPr>
        <w:tab/>
        <w:t xml:space="preserve">a MAC </w:t>
      </w:r>
      <w:proofErr w:type="spellStart"/>
      <w:r>
        <w:rPr>
          <w:lang w:eastAsia="ko-KR"/>
        </w:rPr>
        <w:t>subheader</w:t>
      </w:r>
      <w:proofErr w:type="spellEnd"/>
      <w:r>
        <w:rPr>
          <w:lang w:eastAsia="ko-KR"/>
        </w:rPr>
        <w:t xml:space="preserve"> </w:t>
      </w:r>
      <w:r>
        <w:rPr>
          <w:rFonts w:hint="eastAsia"/>
          <w:lang w:val="en-US" w:eastAsia="zh-CN"/>
        </w:rPr>
        <w:t xml:space="preserve">and </w:t>
      </w:r>
      <w:proofErr w:type="spellStart"/>
      <w:r>
        <w:rPr>
          <w:rFonts w:hint="eastAsia"/>
          <w:lang w:val="en-US" w:eastAsia="zh-CN"/>
        </w:rPr>
        <w:t>fallbackRAR</w:t>
      </w:r>
      <w:proofErr w:type="spellEnd"/>
      <w:r>
        <w:rPr>
          <w:lang w:eastAsia="ko-KR"/>
        </w:rPr>
        <w:t>.</w:t>
      </w:r>
    </w:p>
    <w:p w14:paraId="2BC042B4" w14:textId="77777777" w:rsidR="00CC56B3" w:rsidRDefault="006C2E8D">
      <w:pPr>
        <w:pStyle w:val="B1"/>
        <w:ind w:left="0" w:firstLine="0"/>
        <w:rPr>
          <w:lang w:val="en-US" w:eastAsia="zh-CN"/>
        </w:rPr>
      </w:pPr>
      <w:r>
        <w:rPr>
          <w:rFonts w:hint="eastAsia"/>
          <w:lang w:val="en-US" w:eastAsia="zh-CN"/>
        </w:rPr>
        <w:t xml:space="preserve">Since the RAP ID is removed from the </w:t>
      </w:r>
      <w:proofErr w:type="spellStart"/>
      <w:r>
        <w:rPr>
          <w:rFonts w:hint="eastAsia"/>
          <w:lang w:val="en-US" w:eastAsia="zh-CN"/>
        </w:rPr>
        <w:t>MsgB</w:t>
      </w:r>
      <w:proofErr w:type="spellEnd"/>
      <w:r>
        <w:rPr>
          <w:rFonts w:hint="eastAsia"/>
          <w:lang w:val="en-US" w:eastAsia="zh-CN"/>
        </w:rPr>
        <w:t xml:space="preserve"> MAC </w:t>
      </w:r>
      <w:proofErr w:type="spellStart"/>
      <w:r>
        <w:rPr>
          <w:rFonts w:hint="eastAsia"/>
          <w:lang w:val="en-US" w:eastAsia="zh-CN"/>
        </w:rPr>
        <w:t>subheader</w:t>
      </w:r>
      <w:proofErr w:type="spellEnd"/>
      <w:r>
        <w:rPr>
          <w:rFonts w:hint="eastAsia"/>
          <w:lang w:val="en-US" w:eastAsia="zh-CN"/>
        </w:rPr>
        <w:t>, which give</w:t>
      </w:r>
      <w:r w:rsidR="00372966">
        <w:rPr>
          <w:lang w:val="en-US" w:eastAsia="zh-CN"/>
        </w:rPr>
        <w:t>s</w:t>
      </w:r>
      <w:r>
        <w:rPr>
          <w:rFonts w:hint="eastAsia"/>
          <w:lang w:val="en-US" w:eastAsia="zh-CN"/>
        </w:rPr>
        <w:t xml:space="preserve"> some spare bits in MAC </w:t>
      </w:r>
      <w:proofErr w:type="spellStart"/>
      <w:r>
        <w:rPr>
          <w:rFonts w:hint="eastAsia"/>
          <w:lang w:val="en-US" w:eastAsia="zh-CN"/>
        </w:rPr>
        <w:t>subheader</w:t>
      </w:r>
      <w:proofErr w:type="spellEnd"/>
      <w:r>
        <w:rPr>
          <w:rFonts w:hint="eastAsia"/>
          <w:lang w:val="en-US" w:eastAsia="zh-CN"/>
        </w:rPr>
        <w:t>, and now we have two different kind</w:t>
      </w:r>
      <w:r w:rsidR="00372966">
        <w:rPr>
          <w:lang w:val="en-US" w:eastAsia="zh-CN"/>
        </w:rPr>
        <w:t>s</w:t>
      </w:r>
      <w:r>
        <w:rPr>
          <w:rFonts w:hint="eastAsia"/>
          <w:lang w:val="en-US" w:eastAsia="zh-CN"/>
        </w:rPr>
        <w:t xml:space="preserve"> of MAC </w:t>
      </w:r>
      <w:proofErr w:type="spellStart"/>
      <w:r>
        <w:rPr>
          <w:rFonts w:hint="eastAsia"/>
          <w:lang w:val="en-US" w:eastAsia="zh-CN"/>
        </w:rPr>
        <w:t>subPDU</w:t>
      </w:r>
      <w:proofErr w:type="spellEnd"/>
      <w:r>
        <w:rPr>
          <w:rFonts w:hint="eastAsia"/>
          <w:lang w:val="en-US" w:eastAsia="zh-CN"/>
        </w:rPr>
        <w:t xml:space="preserve"> for </w:t>
      </w:r>
      <w:proofErr w:type="spellStart"/>
      <w:r>
        <w:rPr>
          <w:rFonts w:hint="eastAsia"/>
          <w:lang w:val="en-US" w:eastAsia="zh-CN"/>
        </w:rPr>
        <w:t>successRAR</w:t>
      </w:r>
      <w:proofErr w:type="spellEnd"/>
      <w:r>
        <w:rPr>
          <w:rFonts w:hint="eastAsia"/>
          <w:lang w:val="en-US" w:eastAsia="zh-CN"/>
        </w:rPr>
        <w:t xml:space="preserve"> and </w:t>
      </w:r>
      <w:proofErr w:type="spellStart"/>
      <w:r>
        <w:rPr>
          <w:rFonts w:hint="eastAsia"/>
          <w:lang w:val="en-US" w:eastAsia="zh-CN"/>
        </w:rPr>
        <w:t>fallbackRAR</w:t>
      </w:r>
      <w:proofErr w:type="spellEnd"/>
      <w:r>
        <w:rPr>
          <w:rFonts w:hint="eastAsia"/>
          <w:lang w:val="en-US" w:eastAsia="zh-CN"/>
        </w:rPr>
        <w:t xml:space="preserve">, the T field can be extended to 2 bits to indicate the MAC </w:t>
      </w:r>
      <w:proofErr w:type="spellStart"/>
      <w:r>
        <w:rPr>
          <w:rFonts w:hint="eastAsia"/>
          <w:lang w:val="en-US" w:eastAsia="zh-CN"/>
        </w:rPr>
        <w:t>subheader</w:t>
      </w:r>
      <w:proofErr w:type="spellEnd"/>
      <w:r>
        <w:rPr>
          <w:rFonts w:hint="eastAsia"/>
          <w:lang w:val="en-US" w:eastAsia="zh-CN"/>
        </w:rPr>
        <w:t xml:space="preserve"> for BI, for </w:t>
      </w:r>
      <w:proofErr w:type="spellStart"/>
      <w:r>
        <w:rPr>
          <w:rFonts w:hint="eastAsia"/>
          <w:lang w:val="en-US" w:eastAsia="zh-CN"/>
        </w:rPr>
        <w:t>successRAR</w:t>
      </w:r>
      <w:proofErr w:type="spellEnd"/>
      <w:r>
        <w:rPr>
          <w:rFonts w:hint="eastAsia"/>
          <w:lang w:val="en-US" w:eastAsia="zh-CN"/>
        </w:rPr>
        <w:t xml:space="preserve"> and for fallback RAR. </w:t>
      </w:r>
    </w:p>
    <w:p w14:paraId="09CBC418" w14:textId="77777777" w:rsidR="00CC56B3" w:rsidRDefault="006C2E8D">
      <w:pPr>
        <w:pStyle w:val="B1"/>
        <w:ind w:left="0" w:firstLine="0"/>
        <w:rPr>
          <w:lang w:val="en-US" w:eastAsia="zh-CN"/>
        </w:rPr>
      </w:pPr>
      <w:r>
        <w:rPr>
          <w:rFonts w:hint="eastAsia"/>
          <w:lang w:val="en-US" w:eastAsia="zh-CN"/>
        </w:rPr>
        <w:t>With the 2 bits T field, the following two kind</w:t>
      </w:r>
      <w:r w:rsidR="00372966">
        <w:rPr>
          <w:lang w:val="en-US" w:eastAsia="zh-CN"/>
        </w:rPr>
        <w:t>s</w:t>
      </w:r>
      <w:r>
        <w:rPr>
          <w:rFonts w:hint="eastAsia"/>
          <w:lang w:val="en-US" w:eastAsia="zh-CN"/>
        </w:rPr>
        <w:t xml:space="preserve"> of </w:t>
      </w:r>
      <w:r>
        <w:rPr>
          <w:rFonts w:hint="eastAsia"/>
          <w:lang w:val="en-US" w:eastAsia="ko-KR"/>
        </w:rPr>
        <w:t xml:space="preserve">MAC </w:t>
      </w:r>
      <w:proofErr w:type="spellStart"/>
      <w:r>
        <w:rPr>
          <w:rFonts w:hint="eastAsia"/>
          <w:lang w:val="en-US" w:eastAsia="ko-KR"/>
        </w:rPr>
        <w:t>subheader</w:t>
      </w:r>
      <w:proofErr w:type="spellEnd"/>
      <w:r>
        <w:rPr>
          <w:rFonts w:hint="eastAsia"/>
          <w:lang w:val="en-US" w:eastAsia="zh-CN"/>
        </w:rPr>
        <w:t xml:space="preserve"> shall be supported in MsgB.</w:t>
      </w:r>
    </w:p>
    <w:p w14:paraId="692E71E2" w14:textId="77777777" w:rsidR="00CC56B3" w:rsidRDefault="006C2E8D">
      <w:pPr>
        <w:pStyle w:val="B1"/>
        <w:rPr>
          <w:lang w:val="en-US" w:eastAsia="zh-CN"/>
        </w:rPr>
      </w:pPr>
      <w:r>
        <w:rPr>
          <w:lang w:eastAsia="ko-KR"/>
        </w:rPr>
        <w:t>-</w:t>
      </w:r>
      <w:r>
        <w:rPr>
          <w:lang w:eastAsia="ko-KR"/>
        </w:rPr>
        <w:tab/>
      </w:r>
      <w:r>
        <w:rPr>
          <w:rFonts w:hint="eastAsia"/>
          <w:lang w:val="en-US" w:eastAsia="zh-CN"/>
        </w:rPr>
        <w:t>The</w:t>
      </w:r>
      <w:r>
        <w:rPr>
          <w:rFonts w:hint="eastAsia"/>
          <w:lang w:val="en-US" w:eastAsia="ko-KR"/>
        </w:rPr>
        <w:t xml:space="preserve"> MAC </w:t>
      </w:r>
      <w:proofErr w:type="spellStart"/>
      <w:r>
        <w:rPr>
          <w:rFonts w:hint="eastAsia"/>
          <w:lang w:val="en-US" w:eastAsia="ko-KR"/>
        </w:rPr>
        <w:t>subheader</w:t>
      </w:r>
      <w:proofErr w:type="spellEnd"/>
      <w:r>
        <w:rPr>
          <w:rFonts w:hint="eastAsia"/>
          <w:lang w:val="en-US" w:eastAsia="ko-KR"/>
        </w:rPr>
        <w:t xml:space="preserve"> with </w:t>
      </w:r>
      <w:proofErr w:type="spellStart"/>
      <w:r>
        <w:rPr>
          <w:rFonts w:hint="eastAsia"/>
          <w:lang w:val="en-US" w:eastAsia="ko-KR"/>
        </w:rPr>
        <w:t>Backoff</w:t>
      </w:r>
      <w:proofErr w:type="spellEnd"/>
      <w:r>
        <w:rPr>
          <w:rFonts w:hint="eastAsia"/>
          <w:lang w:val="en-US" w:eastAsia="ko-KR"/>
        </w:rPr>
        <w:t xml:space="preserve"> Indicator only</w:t>
      </w:r>
      <w:r>
        <w:rPr>
          <w:rFonts w:hint="eastAsia"/>
          <w:lang w:val="en-US" w:eastAsia="zh-CN"/>
        </w:rPr>
        <w:t xml:space="preserve">, which </w:t>
      </w:r>
      <w:r>
        <w:rPr>
          <w:rFonts w:hint="eastAsia"/>
          <w:lang w:val="en-US" w:eastAsia="ko-KR"/>
        </w:rPr>
        <w:t xml:space="preserve">consists of </w:t>
      </w:r>
      <w:r>
        <w:rPr>
          <w:rFonts w:hint="eastAsia"/>
          <w:lang w:val="en-US" w:eastAsia="zh-CN"/>
        </w:rPr>
        <w:t>four</w:t>
      </w:r>
      <w:r>
        <w:rPr>
          <w:rFonts w:hint="eastAsia"/>
          <w:lang w:val="en-US" w:eastAsia="ko-KR"/>
        </w:rPr>
        <w:t xml:space="preserve"> header fields</w:t>
      </w:r>
      <w:r>
        <w:rPr>
          <w:rFonts w:hint="eastAsia"/>
          <w:lang w:val="en-US" w:eastAsia="zh-CN"/>
        </w:rPr>
        <w:t xml:space="preserve"> E/T/R/BI, as shown in figure 1 below.</w:t>
      </w:r>
    </w:p>
    <w:p w14:paraId="35D3C88A" w14:textId="77777777" w:rsidR="00CC56B3" w:rsidRDefault="006C2E8D">
      <w:pPr>
        <w:pStyle w:val="B1"/>
        <w:rPr>
          <w:lang w:val="en-US" w:eastAsia="zh-CN"/>
        </w:rPr>
      </w:pPr>
      <w:r>
        <w:rPr>
          <w:lang w:eastAsia="ko-KR"/>
        </w:rPr>
        <w:t>-</w:t>
      </w:r>
      <w:r>
        <w:rPr>
          <w:lang w:eastAsia="ko-KR"/>
        </w:rPr>
        <w:tab/>
      </w:r>
      <w:r>
        <w:rPr>
          <w:rFonts w:hint="eastAsia"/>
          <w:lang w:val="en-US" w:eastAsia="zh-CN"/>
        </w:rPr>
        <w:t>The</w:t>
      </w:r>
      <w:r>
        <w:rPr>
          <w:rFonts w:hint="eastAsia"/>
          <w:lang w:val="en-US" w:eastAsia="ko-KR"/>
        </w:rPr>
        <w:t xml:space="preserve"> MAC </w:t>
      </w:r>
      <w:proofErr w:type="spellStart"/>
      <w:r>
        <w:rPr>
          <w:rFonts w:hint="eastAsia"/>
          <w:lang w:val="en-US" w:eastAsia="ko-KR"/>
        </w:rPr>
        <w:t>subheader</w:t>
      </w:r>
      <w:proofErr w:type="spellEnd"/>
      <w:r>
        <w:rPr>
          <w:rFonts w:hint="eastAsia"/>
          <w:lang w:val="en-US" w:eastAsia="zh-CN"/>
        </w:rPr>
        <w:t xml:space="preserve"> for </w:t>
      </w:r>
      <w:proofErr w:type="spellStart"/>
      <w:r>
        <w:rPr>
          <w:rFonts w:hint="eastAsia"/>
          <w:lang w:val="en-US" w:eastAsia="zh-CN"/>
        </w:rPr>
        <w:t>successRAR</w:t>
      </w:r>
      <w:proofErr w:type="spellEnd"/>
      <w:r>
        <w:rPr>
          <w:rFonts w:hint="eastAsia"/>
          <w:lang w:val="en-US" w:eastAsia="zh-CN"/>
        </w:rPr>
        <w:t xml:space="preserve"> and fallback RAR, which </w:t>
      </w:r>
      <w:r>
        <w:rPr>
          <w:rFonts w:hint="eastAsia"/>
          <w:lang w:val="en-US" w:eastAsia="ko-KR"/>
        </w:rPr>
        <w:t xml:space="preserve">consists of </w:t>
      </w:r>
      <w:r>
        <w:rPr>
          <w:rFonts w:hint="eastAsia"/>
          <w:lang w:val="en-US" w:eastAsia="zh-CN"/>
        </w:rPr>
        <w:t xml:space="preserve">seven </w:t>
      </w:r>
      <w:r>
        <w:rPr>
          <w:rFonts w:hint="eastAsia"/>
          <w:lang w:val="en-US" w:eastAsia="ko-KR"/>
        </w:rPr>
        <w:t xml:space="preserve">header </w:t>
      </w:r>
      <w:proofErr w:type="gramStart"/>
      <w:r>
        <w:rPr>
          <w:rFonts w:hint="eastAsia"/>
          <w:lang w:val="en-US" w:eastAsia="ko-KR"/>
        </w:rPr>
        <w:t>fields</w:t>
      </w:r>
      <w:r>
        <w:rPr>
          <w:rFonts w:hint="eastAsia"/>
          <w:lang w:val="en-US" w:eastAsia="zh-CN"/>
        </w:rPr>
        <w:t xml:space="preserve">  E</w:t>
      </w:r>
      <w:proofErr w:type="gramEnd"/>
      <w:r>
        <w:rPr>
          <w:rFonts w:hint="eastAsia"/>
          <w:lang w:val="en-US" w:eastAsia="zh-CN"/>
        </w:rPr>
        <w:t>/T/R/R/R/R/R, as shown in figure 2 below.</w:t>
      </w:r>
    </w:p>
    <w:p w14:paraId="18C11D05" w14:textId="77777777" w:rsidR="00CC56B3" w:rsidRDefault="00CC56B3">
      <w:pPr>
        <w:pStyle w:val="B1"/>
        <w:rPr>
          <w:lang w:val="en-US" w:eastAsia="zh-CN"/>
        </w:rPr>
      </w:pPr>
    </w:p>
    <w:p w14:paraId="4382F5D9" w14:textId="77777777" w:rsidR="00CC56B3" w:rsidRDefault="006C2E8D">
      <w:pPr>
        <w:pStyle w:val="TH"/>
        <w:rPr>
          <w:lang w:eastAsia="ko-KR"/>
        </w:rPr>
      </w:pPr>
      <w:r>
        <w:object w:dxaOrig="5700" w:dyaOrig="1020" w14:anchorId="473FC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1pt" o:ole="">
            <v:imagedata r:id="rId9" o:title=""/>
          </v:shape>
          <o:OLEObject Type="Embed" ProgID="Visio.Drawing.15" ShapeID="_x0000_i1025" DrawAspect="Content" ObjectID="_1618305406" r:id="rId10"/>
        </w:object>
      </w:r>
    </w:p>
    <w:p w14:paraId="121E660B" w14:textId="77777777" w:rsidR="00CC56B3" w:rsidRDefault="006C2E8D">
      <w:pPr>
        <w:pStyle w:val="TF"/>
        <w:rPr>
          <w:rFonts w:ascii="Times New Roman" w:hAnsi="Times New Roman"/>
          <w:b w:val="0"/>
          <w:bCs/>
          <w:lang w:eastAsia="ko-KR"/>
        </w:rPr>
      </w:pPr>
      <w:r>
        <w:rPr>
          <w:rFonts w:ascii="Times New Roman" w:hAnsi="Times New Roman"/>
          <w:b w:val="0"/>
          <w:bCs/>
          <w:lang w:eastAsia="ko-KR"/>
        </w:rPr>
        <w:t>Figure</w:t>
      </w:r>
      <w:r>
        <w:rPr>
          <w:rFonts w:ascii="Times New Roman" w:hAnsi="Times New Roman" w:hint="eastAsia"/>
          <w:b w:val="0"/>
          <w:bCs/>
          <w:lang w:val="en-US" w:eastAsia="zh-CN"/>
        </w:rPr>
        <w:t xml:space="preserve"> 1</w:t>
      </w:r>
      <w:r>
        <w:rPr>
          <w:rFonts w:ascii="Times New Roman" w:hAnsi="Times New Roman"/>
          <w:b w:val="0"/>
          <w:bCs/>
          <w:lang w:eastAsia="ko-KR"/>
        </w:rPr>
        <w:t xml:space="preserve">: E/T/R/BI MAC </w:t>
      </w:r>
      <w:proofErr w:type="spellStart"/>
      <w:r>
        <w:rPr>
          <w:rFonts w:ascii="Times New Roman" w:hAnsi="Times New Roman"/>
          <w:b w:val="0"/>
          <w:bCs/>
          <w:lang w:eastAsia="ko-KR"/>
        </w:rPr>
        <w:t>subheader</w:t>
      </w:r>
      <w:proofErr w:type="spellEnd"/>
    </w:p>
    <w:p w14:paraId="333D702A" w14:textId="77777777" w:rsidR="00CC56B3" w:rsidRDefault="006C2E8D">
      <w:pPr>
        <w:pStyle w:val="TH"/>
        <w:rPr>
          <w:lang w:eastAsia="ko-KR"/>
        </w:rPr>
      </w:pPr>
      <w:r>
        <w:object w:dxaOrig="5700" w:dyaOrig="1020" w14:anchorId="760AB441">
          <v:shape id="_x0000_i1026" type="#_x0000_t75" style="width:285pt;height:51pt" o:ole="">
            <v:imagedata r:id="rId11" o:title=""/>
          </v:shape>
          <o:OLEObject Type="Embed" ProgID="Visio.Drawing.15" ShapeID="_x0000_i1026" DrawAspect="Content" ObjectID="_1618305407" r:id="rId12"/>
        </w:object>
      </w:r>
    </w:p>
    <w:p w14:paraId="5704CFA0" w14:textId="77777777" w:rsidR="00CC56B3" w:rsidRDefault="006C2E8D">
      <w:pPr>
        <w:pStyle w:val="TF"/>
        <w:rPr>
          <w:rFonts w:ascii="Times New Roman" w:hAnsi="Times New Roman"/>
          <w:b w:val="0"/>
          <w:bCs/>
          <w:lang w:eastAsia="ko-KR"/>
        </w:rPr>
      </w:pPr>
      <w:r>
        <w:rPr>
          <w:rFonts w:ascii="Times New Roman" w:hAnsi="Times New Roman"/>
          <w:b w:val="0"/>
          <w:bCs/>
          <w:lang w:eastAsia="ko-KR"/>
        </w:rPr>
        <w:t xml:space="preserve">Figure </w:t>
      </w:r>
      <w:r>
        <w:rPr>
          <w:rFonts w:ascii="Times New Roman" w:hAnsi="Times New Roman" w:hint="eastAsia"/>
          <w:b w:val="0"/>
          <w:bCs/>
          <w:lang w:val="en-US" w:eastAsia="zh-CN"/>
        </w:rPr>
        <w:t>2</w:t>
      </w:r>
      <w:r>
        <w:rPr>
          <w:rFonts w:ascii="Times New Roman" w:hAnsi="Times New Roman"/>
          <w:b w:val="0"/>
          <w:bCs/>
          <w:lang w:eastAsia="ko-KR"/>
        </w:rPr>
        <w:t xml:space="preserve">: </w:t>
      </w:r>
      <w:r>
        <w:rPr>
          <w:rFonts w:ascii="Times New Roman" w:hAnsi="Times New Roman" w:hint="eastAsia"/>
          <w:b w:val="0"/>
          <w:bCs/>
          <w:lang w:val="en-US" w:eastAsia="zh-CN"/>
        </w:rPr>
        <w:t>E/T/R/R/R/R/R</w:t>
      </w:r>
      <w:r>
        <w:rPr>
          <w:rFonts w:ascii="Times New Roman" w:hAnsi="Times New Roman"/>
          <w:b w:val="0"/>
          <w:bCs/>
          <w:lang w:eastAsia="ko-KR"/>
        </w:rPr>
        <w:t xml:space="preserve"> MAC </w:t>
      </w:r>
      <w:proofErr w:type="spellStart"/>
      <w:r>
        <w:rPr>
          <w:rFonts w:ascii="Times New Roman" w:hAnsi="Times New Roman"/>
          <w:b w:val="0"/>
          <w:bCs/>
          <w:lang w:eastAsia="ko-KR"/>
        </w:rPr>
        <w:t>subheader</w:t>
      </w:r>
      <w:proofErr w:type="spellEnd"/>
    </w:p>
    <w:p w14:paraId="6E9E1B31" w14:textId="77777777" w:rsidR="00CC56B3" w:rsidRDefault="00CC56B3">
      <w:pPr>
        <w:pStyle w:val="B1"/>
        <w:tabs>
          <w:tab w:val="left" w:pos="284"/>
          <w:tab w:val="left" w:pos="568"/>
          <w:tab w:val="left" w:pos="852"/>
          <w:tab w:val="left" w:pos="1136"/>
          <w:tab w:val="left" w:pos="1420"/>
          <w:tab w:val="left" w:pos="1704"/>
          <w:tab w:val="left" w:pos="1988"/>
          <w:tab w:val="left" w:pos="2917"/>
        </w:tabs>
        <w:ind w:left="0" w:firstLine="0"/>
        <w:rPr>
          <w:lang w:val="en-US" w:eastAsia="zh-CN"/>
        </w:rPr>
      </w:pPr>
    </w:p>
    <w:p w14:paraId="4286207C" w14:textId="43A9D668" w:rsidR="00CC56B3" w:rsidRDefault="006C2E8D">
      <w:pPr>
        <w:pStyle w:val="B1"/>
        <w:tabs>
          <w:tab w:val="left" w:pos="284"/>
          <w:tab w:val="left" w:pos="568"/>
          <w:tab w:val="left" w:pos="852"/>
          <w:tab w:val="left" w:pos="1136"/>
          <w:tab w:val="left" w:pos="1420"/>
          <w:tab w:val="left" w:pos="1704"/>
          <w:tab w:val="left" w:pos="1988"/>
          <w:tab w:val="left" w:pos="2917"/>
        </w:tabs>
        <w:ind w:left="0" w:firstLine="0"/>
        <w:rPr>
          <w:lang w:val="en-US" w:eastAsia="zh-CN"/>
        </w:rPr>
      </w:pPr>
      <w:r>
        <w:rPr>
          <w:rFonts w:hint="eastAsia"/>
          <w:lang w:val="en-US" w:eastAsia="zh-CN"/>
        </w:rPr>
        <w:t>The definition of 2bit T field is as follow:</w:t>
      </w:r>
    </w:p>
    <w:p w14:paraId="2E990E4A" w14:textId="77777777" w:rsidR="00CC56B3" w:rsidRDefault="006C2E8D">
      <w:pPr>
        <w:pStyle w:val="B1"/>
        <w:rPr>
          <w:lang w:eastAsia="ko-KR"/>
        </w:rPr>
      </w:pPr>
      <w:r>
        <w:rPr>
          <w:lang w:eastAsia="ko-KR"/>
        </w:rPr>
        <w:t>-</w:t>
      </w:r>
      <w:r>
        <w:rPr>
          <w:lang w:eastAsia="ko-KR"/>
        </w:rPr>
        <w:tab/>
        <w:t>"0</w:t>
      </w:r>
      <w:r>
        <w:rPr>
          <w:rFonts w:hint="eastAsia"/>
          <w:lang w:val="en-US" w:eastAsia="zh-CN"/>
        </w:rPr>
        <w:t>0</w:t>
      </w:r>
      <w:r>
        <w:rPr>
          <w:lang w:eastAsia="ko-KR"/>
        </w:rPr>
        <w:t>"</w:t>
      </w:r>
      <w:r>
        <w:rPr>
          <w:rFonts w:hint="eastAsia"/>
          <w:lang w:val="en-US" w:eastAsia="zh-CN"/>
        </w:rPr>
        <w:t>:</w:t>
      </w:r>
      <w:r>
        <w:rPr>
          <w:lang w:eastAsia="ko-KR"/>
        </w:rPr>
        <w:t xml:space="preserve"> indicate</w:t>
      </w:r>
      <w:r w:rsidR="00372966">
        <w:rPr>
          <w:lang w:eastAsia="ko-KR"/>
        </w:rPr>
        <w:t>s</w:t>
      </w:r>
      <w:r>
        <w:rPr>
          <w:lang w:eastAsia="ko-KR"/>
        </w:rPr>
        <w:t xml:space="preserve"> the presence of a </w:t>
      </w:r>
      <w:proofErr w:type="spellStart"/>
      <w:r>
        <w:rPr>
          <w:lang w:eastAsia="ko-KR"/>
        </w:rPr>
        <w:t>Backoff</w:t>
      </w:r>
      <w:proofErr w:type="spellEnd"/>
      <w:r>
        <w:rPr>
          <w:lang w:eastAsia="ko-KR"/>
        </w:rPr>
        <w:t xml:space="preserve"> Indicator field in the </w:t>
      </w:r>
      <w:proofErr w:type="spellStart"/>
      <w:r>
        <w:rPr>
          <w:lang w:eastAsia="ko-KR"/>
        </w:rPr>
        <w:t>subheader</w:t>
      </w:r>
      <w:proofErr w:type="spellEnd"/>
      <w:r>
        <w:rPr>
          <w:lang w:eastAsia="ko-KR"/>
        </w:rPr>
        <w:t xml:space="preserve"> (BI)</w:t>
      </w:r>
    </w:p>
    <w:p w14:paraId="40C5ED2C" w14:textId="77777777" w:rsidR="00CC56B3" w:rsidRDefault="006C2E8D">
      <w:pPr>
        <w:pStyle w:val="B1"/>
        <w:rPr>
          <w:lang w:eastAsia="ko-KR"/>
        </w:rPr>
      </w:pPr>
      <w:r>
        <w:rPr>
          <w:lang w:eastAsia="ko-KR"/>
        </w:rPr>
        <w:t>-</w:t>
      </w:r>
      <w:r>
        <w:rPr>
          <w:lang w:eastAsia="ko-KR"/>
        </w:rPr>
        <w:tab/>
        <w:t>"0</w:t>
      </w:r>
      <w:r>
        <w:rPr>
          <w:rFonts w:hint="eastAsia"/>
          <w:lang w:val="en-US" w:eastAsia="zh-CN"/>
        </w:rPr>
        <w:t>1</w:t>
      </w:r>
      <w:r>
        <w:rPr>
          <w:lang w:eastAsia="ko-KR"/>
        </w:rPr>
        <w:t>"</w:t>
      </w:r>
      <w:r>
        <w:rPr>
          <w:rFonts w:hint="eastAsia"/>
          <w:lang w:val="en-US" w:eastAsia="zh-CN"/>
        </w:rPr>
        <w:t>:</w:t>
      </w:r>
      <w:r>
        <w:rPr>
          <w:lang w:eastAsia="ko-KR"/>
        </w:rPr>
        <w:t xml:space="preserve"> indicate</w:t>
      </w:r>
      <w:r w:rsidR="00372966">
        <w:rPr>
          <w:lang w:eastAsia="ko-KR"/>
        </w:rPr>
        <w:t>s</w:t>
      </w:r>
      <w:r>
        <w:rPr>
          <w:lang w:eastAsia="ko-KR"/>
        </w:rPr>
        <w:t xml:space="preserve"> the presence of a </w:t>
      </w:r>
      <w:proofErr w:type="spellStart"/>
      <w:r>
        <w:rPr>
          <w:rFonts w:hint="eastAsia"/>
          <w:lang w:val="en-US" w:eastAsia="zh-CN"/>
        </w:rPr>
        <w:t>successRAR</w:t>
      </w:r>
      <w:proofErr w:type="spellEnd"/>
      <w:r>
        <w:rPr>
          <w:rFonts w:hint="eastAsia"/>
          <w:lang w:val="en-US" w:eastAsia="zh-CN"/>
        </w:rPr>
        <w:t xml:space="preserve"> in the </w:t>
      </w:r>
      <w:r>
        <w:rPr>
          <w:lang w:eastAsia="ko-KR"/>
        </w:rPr>
        <w:t xml:space="preserve">MAC </w:t>
      </w:r>
      <w:proofErr w:type="spellStart"/>
      <w:r>
        <w:rPr>
          <w:lang w:eastAsia="ko-KR"/>
        </w:rPr>
        <w:t>subPDU</w:t>
      </w:r>
      <w:proofErr w:type="spellEnd"/>
    </w:p>
    <w:p w14:paraId="042884FC" w14:textId="77777777" w:rsidR="00CC56B3" w:rsidRDefault="006C2E8D">
      <w:pPr>
        <w:pStyle w:val="B1"/>
        <w:rPr>
          <w:lang w:val="en-US" w:eastAsia="zh-CN"/>
        </w:rPr>
      </w:pPr>
      <w:r>
        <w:rPr>
          <w:lang w:eastAsia="ko-KR"/>
        </w:rPr>
        <w:t>-</w:t>
      </w:r>
      <w:r>
        <w:rPr>
          <w:lang w:eastAsia="ko-KR"/>
        </w:rPr>
        <w:tab/>
        <w:t>"</w:t>
      </w:r>
      <w:r>
        <w:rPr>
          <w:rFonts w:hint="eastAsia"/>
          <w:lang w:val="en-US" w:eastAsia="zh-CN"/>
        </w:rPr>
        <w:t>10</w:t>
      </w:r>
      <w:r>
        <w:rPr>
          <w:lang w:eastAsia="ko-KR"/>
        </w:rPr>
        <w:t>"</w:t>
      </w:r>
      <w:r>
        <w:rPr>
          <w:rFonts w:hint="eastAsia"/>
          <w:lang w:val="en-US" w:eastAsia="zh-CN"/>
        </w:rPr>
        <w:t>:</w:t>
      </w:r>
      <w:r>
        <w:rPr>
          <w:lang w:eastAsia="ko-KR"/>
        </w:rPr>
        <w:t xml:space="preserve"> indicate</w:t>
      </w:r>
      <w:r w:rsidR="00372966">
        <w:rPr>
          <w:lang w:eastAsia="ko-KR"/>
        </w:rPr>
        <w:t>s</w:t>
      </w:r>
      <w:r>
        <w:rPr>
          <w:lang w:eastAsia="ko-KR"/>
        </w:rPr>
        <w:t xml:space="preserve"> the presence of a </w:t>
      </w:r>
      <w:proofErr w:type="spellStart"/>
      <w:r>
        <w:rPr>
          <w:rFonts w:hint="eastAsia"/>
          <w:lang w:val="en-US" w:eastAsia="zh-CN"/>
        </w:rPr>
        <w:t>fallbackRAR</w:t>
      </w:r>
      <w:proofErr w:type="spellEnd"/>
      <w:r>
        <w:rPr>
          <w:rFonts w:hint="eastAsia"/>
          <w:lang w:val="en-US" w:eastAsia="zh-CN"/>
        </w:rPr>
        <w:t xml:space="preserve"> in the </w:t>
      </w:r>
      <w:r>
        <w:rPr>
          <w:lang w:eastAsia="ko-KR"/>
        </w:rPr>
        <w:t xml:space="preserve">MAC </w:t>
      </w:r>
      <w:proofErr w:type="spellStart"/>
      <w:r>
        <w:rPr>
          <w:lang w:eastAsia="ko-KR"/>
        </w:rPr>
        <w:t>subPDU</w:t>
      </w:r>
      <w:proofErr w:type="spellEnd"/>
    </w:p>
    <w:p w14:paraId="21825C6A" w14:textId="77777777" w:rsidR="00CC56B3" w:rsidRDefault="006C2E8D">
      <w:pPr>
        <w:pStyle w:val="B1"/>
        <w:rPr>
          <w:lang w:val="en-US" w:eastAsia="zh-CN"/>
        </w:rPr>
      </w:pPr>
      <w:r>
        <w:rPr>
          <w:lang w:eastAsia="ko-KR"/>
        </w:rPr>
        <w:t>-</w:t>
      </w:r>
      <w:r>
        <w:rPr>
          <w:lang w:eastAsia="ko-KR"/>
        </w:rPr>
        <w:tab/>
        <w:t>"</w:t>
      </w:r>
      <w:r>
        <w:rPr>
          <w:rFonts w:hint="eastAsia"/>
          <w:lang w:val="en-US" w:eastAsia="zh-CN"/>
        </w:rPr>
        <w:t>11</w:t>
      </w:r>
      <w:r>
        <w:rPr>
          <w:lang w:eastAsia="ko-KR"/>
        </w:rPr>
        <w:t>"</w:t>
      </w:r>
      <w:r>
        <w:rPr>
          <w:rFonts w:hint="eastAsia"/>
          <w:lang w:val="en-US" w:eastAsia="zh-CN"/>
        </w:rPr>
        <w:t>:</w:t>
      </w:r>
      <w:r>
        <w:rPr>
          <w:lang w:eastAsia="ko-KR"/>
        </w:rPr>
        <w:t xml:space="preserve"> </w:t>
      </w:r>
      <w:r>
        <w:rPr>
          <w:rFonts w:hint="eastAsia"/>
          <w:lang w:val="en-US" w:eastAsia="zh-CN"/>
        </w:rPr>
        <w:t xml:space="preserve">reserved </w:t>
      </w:r>
    </w:p>
    <w:p w14:paraId="21201013" w14:textId="77777777" w:rsidR="00CC56B3" w:rsidRDefault="00CC56B3">
      <w:pPr>
        <w:pStyle w:val="B1"/>
        <w:ind w:left="0" w:firstLine="0"/>
        <w:rPr>
          <w:b/>
          <w:bCs/>
          <w:lang w:val="en-US" w:eastAsia="zh-CN"/>
        </w:rPr>
      </w:pPr>
    </w:p>
    <w:p w14:paraId="661559E7" w14:textId="77777777" w:rsidR="00CC56B3" w:rsidRDefault="006C2E8D">
      <w:pPr>
        <w:pStyle w:val="B1"/>
        <w:ind w:left="0" w:firstLine="0"/>
        <w:rPr>
          <w:lang w:val="en-US" w:eastAsia="zh-CN"/>
        </w:rPr>
      </w:pPr>
      <w:r>
        <w:rPr>
          <w:rFonts w:hint="eastAsia"/>
          <w:lang w:val="en-US" w:eastAsia="zh-CN"/>
        </w:rPr>
        <w:t xml:space="preserve">With the definition of MAC </w:t>
      </w:r>
      <w:proofErr w:type="spellStart"/>
      <w:r>
        <w:rPr>
          <w:rFonts w:hint="eastAsia"/>
          <w:lang w:val="en-US" w:eastAsia="zh-CN"/>
        </w:rPr>
        <w:t>subheader</w:t>
      </w:r>
      <w:proofErr w:type="spellEnd"/>
      <w:r>
        <w:rPr>
          <w:rFonts w:hint="eastAsia"/>
          <w:lang w:val="en-US" w:eastAsia="zh-CN"/>
        </w:rPr>
        <w:t xml:space="preserve"> given above, one example is given as follow</w:t>
      </w:r>
      <w:r w:rsidR="00372966">
        <w:rPr>
          <w:lang w:val="en-US" w:eastAsia="zh-CN"/>
        </w:rPr>
        <w:t>s</w:t>
      </w:r>
      <w:r>
        <w:rPr>
          <w:rFonts w:hint="eastAsia"/>
          <w:lang w:val="en-US" w:eastAsia="zh-CN"/>
        </w:rPr>
        <w:t xml:space="preserve"> to show the MsgB MAC PDU.</w:t>
      </w:r>
    </w:p>
    <w:p w14:paraId="5C26EB2D" w14:textId="77777777" w:rsidR="00CC56B3" w:rsidRDefault="00CC56B3">
      <w:pPr>
        <w:pStyle w:val="B1"/>
        <w:ind w:left="0" w:firstLine="0"/>
        <w:rPr>
          <w:lang w:val="en-US" w:eastAsia="zh-CN"/>
        </w:rPr>
      </w:pPr>
    </w:p>
    <w:p w14:paraId="5C190BA4" w14:textId="77777777" w:rsidR="00CC56B3" w:rsidRDefault="006C2E8D">
      <w:pPr>
        <w:pStyle w:val="B1"/>
        <w:ind w:left="8" w:hanging="8"/>
        <w:jc w:val="center"/>
        <w:rPr>
          <w:lang w:eastAsia="ko-KR"/>
        </w:rPr>
      </w:pPr>
      <w:r>
        <w:object w:dxaOrig="9630" w:dyaOrig="2070" w14:anchorId="13B225DD">
          <v:shape id="_x0000_i1027" type="#_x0000_t75" style="width:481.5pt;height:103.5pt" o:ole="">
            <v:imagedata r:id="rId13" o:title=""/>
          </v:shape>
          <o:OLEObject Type="Embed" ProgID="Visio.Drawing.15" ShapeID="_x0000_i1027" DrawAspect="Content" ObjectID="_1618305408" r:id="rId14"/>
        </w:object>
      </w:r>
      <w:r>
        <w:rPr>
          <w:lang w:eastAsia="ko-KR"/>
        </w:rPr>
        <w:t xml:space="preserve">Figure </w:t>
      </w:r>
      <w:r>
        <w:rPr>
          <w:rFonts w:hint="eastAsia"/>
          <w:lang w:val="en-US" w:eastAsia="zh-CN"/>
        </w:rPr>
        <w:t>3</w:t>
      </w:r>
      <w:r>
        <w:rPr>
          <w:lang w:eastAsia="ko-KR"/>
        </w:rPr>
        <w:t xml:space="preserve">: </w:t>
      </w:r>
      <w:r>
        <w:rPr>
          <w:rFonts w:hint="eastAsia"/>
          <w:lang w:val="en-US" w:eastAsia="zh-CN"/>
        </w:rPr>
        <w:t xml:space="preserve"> </w:t>
      </w:r>
      <w:r>
        <w:rPr>
          <w:lang w:eastAsia="ko-KR"/>
        </w:rPr>
        <w:t>Example of MAC PDU consisting of MAC RARs</w:t>
      </w:r>
    </w:p>
    <w:p w14:paraId="47E07ACE" w14:textId="77777777" w:rsidR="00CC56B3" w:rsidRDefault="00CC56B3">
      <w:pPr>
        <w:pStyle w:val="B1"/>
        <w:ind w:left="0" w:firstLine="0"/>
        <w:rPr>
          <w:lang w:eastAsia="ko-KR"/>
        </w:rPr>
      </w:pPr>
    </w:p>
    <w:p w14:paraId="09D3FDB7" w14:textId="77777777" w:rsidR="00CC56B3" w:rsidRDefault="00CC56B3">
      <w:pPr>
        <w:pStyle w:val="B1"/>
        <w:tabs>
          <w:tab w:val="left" w:pos="284"/>
          <w:tab w:val="left" w:pos="568"/>
          <w:tab w:val="left" w:pos="852"/>
          <w:tab w:val="left" w:pos="1136"/>
          <w:tab w:val="left" w:pos="1420"/>
          <w:tab w:val="left" w:pos="1704"/>
          <w:tab w:val="left" w:pos="1988"/>
          <w:tab w:val="left" w:pos="2917"/>
        </w:tabs>
        <w:rPr>
          <w:lang w:eastAsia="ko-KR"/>
        </w:rPr>
      </w:pPr>
    </w:p>
    <w:p w14:paraId="24B916E5" w14:textId="659335EF" w:rsidR="00CC56B3" w:rsidRDefault="006C2E8D">
      <w:pPr>
        <w:pStyle w:val="B1"/>
        <w:tabs>
          <w:tab w:val="left" w:pos="284"/>
          <w:tab w:val="left" w:pos="568"/>
          <w:tab w:val="left" w:pos="852"/>
          <w:tab w:val="left" w:pos="1136"/>
          <w:tab w:val="left" w:pos="1420"/>
          <w:tab w:val="left" w:pos="1704"/>
          <w:tab w:val="left" w:pos="1988"/>
          <w:tab w:val="left" w:pos="2917"/>
        </w:tabs>
        <w:ind w:left="0" w:firstLine="0"/>
        <w:rPr>
          <w:lang w:eastAsia="ko-KR"/>
        </w:rPr>
      </w:pPr>
      <w:r>
        <w:rPr>
          <w:rFonts w:hint="eastAsia"/>
          <w:lang w:val="en-US" w:eastAsia="zh-CN"/>
        </w:rPr>
        <w:t xml:space="preserve">With the T field in MAC </w:t>
      </w:r>
      <w:proofErr w:type="spellStart"/>
      <w:r>
        <w:rPr>
          <w:rFonts w:hint="eastAsia"/>
          <w:lang w:val="en-US" w:eastAsia="zh-CN"/>
        </w:rPr>
        <w:t>subheader</w:t>
      </w:r>
      <w:proofErr w:type="spellEnd"/>
      <w:r>
        <w:rPr>
          <w:rFonts w:hint="eastAsia"/>
          <w:lang w:val="en-US" w:eastAsia="zh-CN"/>
        </w:rPr>
        <w:t>, the UE can distinguish t</w:t>
      </w:r>
      <w:r>
        <w:rPr>
          <w:rFonts w:hint="eastAsia"/>
          <w:lang w:val="en-US" w:eastAsia="ko-KR"/>
        </w:rPr>
        <w:t>he</w:t>
      </w:r>
      <w:r>
        <w:rPr>
          <w:rFonts w:hint="eastAsia"/>
          <w:lang w:val="en-US" w:eastAsia="zh-CN"/>
        </w:rPr>
        <w:t xml:space="preserve"> </w:t>
      </w:r>
      <w:proofErr w:type="spellStart"/>
      <w:r>
        <w:rPr>
          <w:rFonts w:hint="eastAsia"/>
          <w:lang w:val="en-US" w:eastAsia="zh-CN"/>
        </w:rPr>
        <w:t>successRAR</w:t>
      </w:r>
      <w:proofErr w:type="spellEnd"/>
      <w:r>
        <w:rPr>
          <w:rFonts w:hint="eastAsia"/>
          <w:lang w:val="en-US" w:eastAsia="zh-CN"/>
        </w:rPr>
        <w:t xml:space="preserve"> and </w:t>
      </w:r>
      <w:proofErr w:type="spellStart"/>
      <w:r>
        <w:rPr>
          <w:rFonts w:hint="eastAsia"/>
          <w:lang w:val="en-US" w:eastAsia="zh-CN"/>
        </w:rPr>
        <w:t>fallbackRAR</w:t>
      </w:r>
      <w:proofErr w:type="spellEnd"/>
      <w:r>
        <w:rPr>
          <w:rFonts w:hint="eastAsia"/>
          <w:lang w:val="en-US" w:eastAsia="zh-CN"/>
        </w:rPr>
        <w:t xml:space="preserve"> based on the MAC </w:t>
      </w:r>
      <w:proofErr w:type="spellStart"/>
      <w:r>
        <w:rPr>
          <w:rFonts w:hint="eastAsia"/>
          <w:lang w:val="en-US" w:eastAsia="zh-CN"/>
        </w:rPr>
        <w:t>subheader</w:t>
      </w:r>
      <w:proofErr w:type="spellEnd"/>
      <w:r>
        <w:rPr>
          <w:rFonts w:hint="eastAsia"/>
          <w:lang w:val="en-US" w:eastAsia="zh-CN"/>
        </w:rPr>
        <w:t xml:space="preserve">, thus the </w:t>
      </w:r>
      <w:proofErr w:type="spellStart"/>
      <w:r>
        <w:rPr>
          <w:rFonts w:hint="eastAsia"/>
          <w:lang w:val="en-US" w:eastAsia="zh-CN"/>
        </w:rPr>
        <w:t>subPD</w:t>
      </w:r>
      <w:r w:rsidR="00372966">
        <w:rPr>
          <w:lang w:val="en-US" w:eastAsia="zh-CN"/>
        </w:rPr>
        <w:t>U</w:t>
      </w:r>
      <w:proofErr w:type="spellEnd"/>
      <w:r>
        <w:rPr>
          <w:rFonts w:hint="eastAsia"/>
          <w:lang w:val="en-US" w:eastAsia="zh-CN"/>
        </w:rPr>
        <w:t xml:space="preserve"> format for </w:t>
      </w:r>
      <w:proofErr w:type="spellStart"/>
      <w:r>
        <w:rPr>
          <w:rFonts w:hint="eastAsia"/>
          <w:lang w:val="en-US" w:eastAsia="zh-CN"/>
        </w:rPr>
        <w:t>successRAR</w:t>
      </w:r>
      <w:proofErr w:type="spellEnd"/>
      <w:r>
        <w:rPr>
          <w:rFonts w:hint="eastAsia"/>
          <w:lang w:val="en-US" w:eastAsia="zh-CN"/>
        </w:rPr>
        <w:t xml:space="preserve"> and </w:t>
      </w:r>
      <w:proofErr w:type="spellStart"/>
      <w:r>
        <w:rPr>
          <w:rFonts w:hint="eastAsia"/>
          <w:lang w:val="en-US" w:eastAsia="zh-CN"/>
        </w:rPr>
        <w:t>fallbackRAR</w:t>
      </w:r>
      <w:proofErr w:type="spellEnd"/>
      <w:r>
        <w:rPr>
          <w:rFonts w:hint="eastAsia"/>
          <w:lang w:val="en-US" w:eastAsia="zh-CN"/>
        </w:rPr>
        <w:t xml:space="preserve"> can be defined separately.</w:t>
      </w:r>
    </w:p>
    <w:p w14:paraId="6BB0189E" w14:textId="77777777" w:rsidR="00CC56B3" w:rsidRDefault="00CC56B3">
      <w:pPr>
        <w:pStyle w:val="B1"/>
        <w:tabs>
          <w:tab w:val="left" w:pos="284"/>
          <w:tab w:val="left" w:pos="568"/>
          <w:tab w:val="left" w:pos="852"/>
          <w:tab w:val="left" w:pos="1136"/>
          <w:tab w:val="left" w:pos="1420"/>
          <w:tab w:val="left" w:pos="1704"/>
          <w:tab w:val="left" w:pos="1988"/>
          <w:tab w:val="left" w:pos="2917"/>
        </w:tabs>
        <w:rPr>
          <w:lang w:eastAsia="ko-KR"/>
        </w:rPr>
      </w:pPr>
    </w:p>
    <w:p w14:paraId="5DAD65E6" w14:textId="77777777" w:rsidR="00CC56B3" w:rsidRDefault="006C2E8D">
      <w:pPr>
        <w:outlineLvl w:val="2"/>
        <w:rPr>
          <w:u w:val="single"/>
        </w:rPr>
      </w:pPr>
      <w:r>
        <w:rPr>
          <w:rFonts w:hint="eastAsia"/>
          <w:bCs/>
          <w:szCs w:val="20"/>
          <w:u w:val="single"/>
        </w:rPr>
        <w:t xml:space="preserve">MAC </w:t>
      </w:r>
      <w:proofErr w:type="spellStart"/>
      <w:r>
        <w:rPr>
          <w:rFonts w:hint="eastAsia"/>
          <w:bCs/>
          <w:szCs w:val="20"/>
          <w:u w:val="single"/>
        </w:rPr>
        <w:t>subPDU</w:t>
      </w:r>
      <w:proofErr w:type="spellEnd"/>
      <w:r>
        <w:rPr>
          <w:rFonts w:hint="eastAsia"/>
          <w:bCs/>
          <w:szCs w:val="20"/>
          <w:u w:val="single"/>
        </w:rPr>
        <w:t xml:space="preserve"> </w:t>
      </w:r>
      <w:r>
        <w:rPr>
          <w:rFonts w:hint="eastAsia"/>
          <w:u w:val="single"/>
        </w:rPr>
        <w:t xml:space="preserve">Format for </w:t>
      </w:r>
      <w:proofErr w:type="spellStart"/>
      <w:r>
        <w:rPr>
          <w:rFonts w:hint="eastAsia"/>
          <w:u w:val="single"/>
        </w:rPr>
        <w:t>successRAR</w:t>
      </w:r>
      <w:proofErr w:type="spellEnd"/>
    </w:p>
    <w:p w14:paraId="602B162C" w14:textId="77777777" w:rsidR="00CC56B3" w:rsidRDefault="006C2E8D">
      <w:pPr>
        <w:rPr>
          <w:lang w:eastAsia="ko-KR"/>
        </w:rPr>
      </w:pPr>
      <w:r>
        <w:rPr>
          <w:rFonts w:hint="eastAsia"/>
        </w:rPr>
        <w:t xml:space="preserve">For the </w:t>
      </w:r>
      <w:proofErr w:type="spellStart"/>
      <w:r>
        <w:rPr>
          <w:rFonts w:hint="eastAsia"/>
        </w:rPr>
        <w:t>successRAR</w:t>
      </w:r>
      <w:proofErr w:type="spellEnd"/>
      <w:r>
        <w:rPr>
          <w:rFonts w:hint="eastAsia"/>
        </w:rPr>
        <w:t xml:space="preserve">, the </w:t>
      </w:r>
      <w:proofErr w:type="spellStart"/>
      <w:r>
        <w:rPr>
          <w:rFonts w:hint="eastAsia"/>
        </w:rPr>
        <w:t>success</w:t>
      </w:r>
      <w:r>
        <w:rPr>
          <w:lang w:eastAsia="ko-KR"/>
        </w:rPr>
        <w:t>RAR</w:t>
      </w:r>
      <w:proofErr w:type="spellEnd"/>
      <w:r>
        <w:rPr>
          <w:lang w:eastAsia="ko-KR"/>
        </w:rPr>
        <w:t xml:space="preserve"> is of fixed size, and consists of the following fields:</w:t>
      </w:r>
    </w:p>
    <w:p w14:paraId="6FFE8C38" w14:textId="77777777" w:rsidR="00CC56B3" w:rsidRDefault="006C2E8D">
      <w:pPr>
        <w:pStyle w:val="B1"/>
        <w:rPr>
          <w:lang w:val="en-US" w:eastAsia="zh-CN"/>
        </w:rPr>
      </w:pPr>
      <w:r>
        <w:rPr>
          <w:lang w:eastAsia="ko-KR"/>
        </w:rPr>
        <w:t>-</w:t>
      </w:r>
      <w:r>
        <w:rPr>
          <w:lang w:eastAsia="ko-KR"/>
        </w:rPr>
        <w:tab/>
      </w:r>
      <w:r>
        <w:rPr>
          <w:rFonts w:hint="eastAsia"/>
          <w:lang w:val="en-US" w:eastAsia="zh-CN"/>
        </w:rPr>
        <w:t xml:space="preserve">Contention Resolution ID: </w:t>
      </w:r>
      <w:r>
        <w:rPr>
          <w:lang w:eastAsia="ko-KR"/>
        </w:rPr>
        <w:t>This field contains the UL CCCH SDU. If the UL CCCH SDU is longer than 48 bits, this field contains the first 48 bits of the UL CCCH SDU.</w:t>
      </w:r>
      <w:r>
        <w:rPr>
          <w:rFonts w:hint="eastAsia"/>
          <w:lang w:val="en-US" w:eastAsia="zh-CN"/>
        </w:rPr>
        <w:t xml:space="preserve"> </w:t>
      </w:r>
      <w:r>
        <w:rPr>
          <w:lang w:eastAsia="ko-KR"/>
        </w:rPr>
        <w:t xml:space="preserve">The size of the </w:t>
      </w:r>
      <w:r>
        <w:rPr>
          <w:rFonts w:hint="eastAsia"/>
          <w:lang w:val="en-US" w:eastAsia="zh-CN"/>
        </w:rPr>
        <w:t>Contention Resolution ID</w:t>
      </w:r>
      <w:r>
        <w:rPr>
          <w:lang w:eastAsia="ko-KR"/>
        </w:rPr>
        <w:t xml:space="preserve"> is </w:t>
      </w:r>
      <w:r>
        <w:rPr>
          <w:rFonts w:hint="eastAsia"/>
          <w:lang w:val="en-US" w:eastAsia="zh-CN"/>
        </w:rPr>
        <w:t>48</w:t>
      </w:r>
      <w:r>
        <w:rPr>
          <w:lang w:eastAsia="ko-KR"/>
        </w:rPr>
        <w:t xml:space="preserve"> bits</w:t>
      </w:r>
    </w:p>
    <w:p w14:paraId="13563250" w14:textId="77777777" w:rsidR="00CC56B3" w:rsidRDefault="006C2E8D">
      <w:pPr>
        <w:pStyle w:val="B1"/>
        <w:rPr>
          <w:lang w:eastAsia="ko-KR"/>
        </w:rPr>
      </w:pPr>
      <w:r>
        <w:rPr>
          <w:lang w:eastAsia="ko-KR"/>
        </w:rPr>
        <w:t>-</w:t>
      </w:r>
      <w:r>
        <w:rPr>
          <w:lang w:eastAsia="ko-KR"/>
        </w:rPr>
        <w:tab/>
        <w:t xml:space="preserve">Timing Advance Command: </w:t>
      </w:r>
      <w:r>
        <w:rPr>
          <w:rFonts w:hint="eastAsia"/>
          <w:lang w:val="en-US" w:eastAsia="zh-CN"/>
        </w:rPr>
        <w:t xml:space="preserve">The same as the TAC field in MAC RAR for 4-step RACH. </w:t>
      </w:r>
      <w:r>
        <w:rPr>
          <w:lang w:eastAsia="ko-KR"/>
        </w:rPr>
        <w:t>The size of the Timing Advance Command field is 12 bits;</w:t>
      </w:r>
    </w:p>
    <w:p w14:paraId="6CD4E52D" w14:textId="77777777" w:rsidR="00CC56B3" w:rsidRDefault="006C2E8D">
      <w:pPr>
        <w:pStyle w:val="B1"/>
        <w:rPr>
          <w:lang w:eastAsia="ko-KR"/>
        </w:rPr>
      </w:pPr>
      <w:r>
        <w:rPr>
          <w:lang w:eastAsia="ko-KR"/>
        </w:rPr>
        <w:t>-</w:t>
      </w:r>
      <w:r>
        <w:rPr>
          <w:lang w:eastAsia="ko-KR"/>
        </w:rPr>
        <w:tab/>
        <w:t xml:space="preserve">C-RNTI: The C-RNTI </w:t>
      </w:r>
      <w:r>
        <w:rPr>
          <w:rFonts w:hint="eastAsia"/>
          <w:lang w:val="en-US" w:eastAsia="zh-CN"/>
        </w:rPr>
        <w:t>allocated for the UE within the cell</w:t>
      </w:r>
      <w:r>
        <w:rPr>
          <w:lang w:eastAsia="ko-KR"/>
        </w:rPr>
        <w:t>. The size of the C-RNTI field is 16 bits.</w:t>
      </w:r>
    </w:p>
    <w:p w14:paraId="3E68DF71" w14:textId="77777777" w:rsidR="00CC56B3" w:rsidRDefault="006C2E8D">
      <w:pPr>
        <w:pStyle w:val="B1"/>
        <w:rPr>
          <w:lang w:eastAsia="ko-KR"/>
        </w:rPr>
      </w:pPr>
      <w:r>
        <w:rPr>
          <w:lang w:eastAsia="ko-KR"/>
        </w:rPr>
        <w:lastRenderedPageBreak/>
        <w:t>-</w:t>
      </w:r>
      <w:r>
        <w:rPr>
          <w:lang w:eastAsia="ko-KR"/>
        </w:rPr>
        <w:tab/>
        <w:t>R: Reserved bit, set to "0";</w:t>
      </w:r>
    </w:p>
    <w:p w14:paraId="5850C1B3" w14:textId="77777777" w:rsidR="00CC56B3" w:rsidRDefault="006C2E8D">
      <w:pPr>
        <w:pStyle w:val="B1"/>
        <w:rPr>
          <w:lang w:val="en-US" w:eastAsia="ko-KR"/>
        </w:rPr>
      </w:pPr>
      <w:r>
        <w:rPr>
          <w:lang w:eastAsia="ko-KR"/>
        </w:rPr>
        <w:t>-</w:t>
      </w:r>
      <w:r>
        <w:rPr>
          <w:lang w:eastAsia="ko-KR"/>
        </w:rPr>
        <w:tab/>
      </w:r>
      <w:r>
        <w:rPr>
          <w:rFonts w:hint="eastAsia"/>
          <w:lang w:val="en-US" w:eastAsia="zh-CN"/>
        </w:rPr>
        <w:t>FFS for UL grant for ACK of MsgB, which should be determined by RAN1</w:t>
      </w:r>
      <w:r w:rsidR="00372966">
        <w:rPr>
          <w:lang w:val="en-US" w:eastAsia="zh-CN"/>
        </w:rPr>
        <w:t xml:space="preserve"> – see </w:t>
      </w:r>
      <w:r w:rsidR="00372966">
        <w:rPr>
          <w:lang w:val="en-US" w:eastAsia="zh-CN"/>
        </w:rPr>
        <w:fldChar w:fldCharType="begin"/>
      </w:r>
      <w:r w:rsidR="00372966">
        <w:rPr>
          <w:lang w:val="en-US" w:eastAsia="zh-CN"/>
        </w:rPr>
        <w:instrText xml:space="preserve"> REF _Ref7606948 \r \h </w:instrText>
      </w:r>
      <w:r w:rsidR="00372966">
        <w:rPr>
          <w:lang w:val="en-US" w:eastAsia="zh-CN"/>
        </w:rPr>
      </w:r>
      <w:r w:rsidR="00372966">
        <w:rPr>
          <w:lang w:val="en-US" w:eastAsia="zh-CN"/>
        </w:rPr>
        <w:fldChar w:fldCharType="separate"/>
      </w:r>
      <w:r w:rsidR="00372966">
        <w:rPr>
          <w:lang w:val="en-US" w:eastAsia="zh-CN"/>
        </w:rPr>
        <w:t>[2]</w:t>
      </w:r>
      <w:r w:rsidR="00372966">
        <w:rPr>
          <w:lang w:val="en-US" w:eastAsia="zh-CN"/>
        </w:rPr>
        <w:fldChar w:fldCharType="end"/>
      </w:r>
      <w:r>
        <w:rPr>
          <w:rFonts w:hint="eastAsia"/>
          <w:lang w:val="en-US" w:eastAsia="zh-CN"/>
        </w:rPr>
        <w:t>.</w:t>
      </w:r>
    </w:p>
    <w:p w14:paraId="2D23CD17" w14:textId="77777777" w:rsidR="00CC56B3" w:rsidRDefault="00CC56B3">
      <w:pPr>
        <w:pStyle w:val="B1"/>
        <w:ind w:left="0" w:firstLine="0"/>
      </w:pPr>
    </w:p>
    <w:p w14:paraId="517FB5C2" w14:textId="77777777" w:rsidR="00CC56B3" w:rsidRDefault="006C2E8D">
      <w:pPr>
        <w:jc w:val="center"/>
      </w:pPr>
      <w:r>
        <w:object w:dxaOrig="5715" w:dyaOrig="6150" w14:anchorId="346359B1">
          <v:shape id="_x0000_i1028" type="#_x0000_t75" style="width:285.75pt;height:307.5pt" o:ole="">
            <v:imagedata r:id="rId15" o:title=""/>
            <o:lock v:ext="edit" aspectratio="f"/>
          </v:shape>
          <o:OLEObject Type="Embed" ProgID="Visio.Drawing.15" ShapeID="_x0000_i1028" DrawAspect="Content" ObjectID="_1618305409" r:id="rId16"/>
        </w:object>
      </w:r>
    </w:p>
    <w:p w14:paraId="2B6CBB7B" w14:textId="77777777" w:rsidR="00CC56B3" w:rsidRDefault="006C2E8D">
      <w:pPr>
        <w:pStyle w:val="TF"/>
        <w:rPr>
          <w:rFonts w:ascii="Times New Roman" w:hAnsi="Times New Roman"/>
          <w:b w:val="0"/>
          <w:bCs/>
          <w:lang w:val="en-US" w:eastAsia="zh-CN"/>
        </w:rPr>
      </w:pPr>
      <w:r>
        <w:rPr>
          <w:rFonts w:ascii="Times New Roman" w:hAnsi="Times New Roman"/>
          <w:b w:val="0"/>
          <w:bCs/>
          <w:lang w:eastAsia="ko-KR"/>
        </w:rPr>
        <w:t>Figure</w:t>
      </w:r>
      <w:r>
        <w:rPr>
          <w:rFonts w:ascii="Times New Roman" w:hAnsi="Times New Roman" w:hint="eastAsia"/>
          <w:b w:val="0"/>
          <w:bCs/>
          <w:lang w:val="en-US" w:eastAsia="zh-CN"/>
        </w:rPr>
        <w:t xml:space="preserve"> 4</w:t>
      </w:r>
      <w:r>
        <w:rPr>
          <w:rFonts w:ascii="Times New Roman" w:hAnsi="Times New Roman"/>
          <w:b w:val="0"/>
          <w:bCs/>
          <w:lang w:eastAsia="ko-KR"/>
        </w:rPr>
        <w:t xml:space="preserve">: </w:t>
      </w:r>
      <w:r>
        <w:rPr>
          <w:rFonts w:ascii="Times New Roman" w:hAnsi="Times New Roman" w:hint="eastAsia"/>
          <w:b w:val="0"/>
          <w:bCs/>
          <w:lang w:val="en-US" w:eastAsia="zh-CN"/>
        </w:rPr>
        <w:t xml:space="preserve">MAC </w:t>
      </w:r>
      <w:proofErr w:type="spellStart"/>
      <w:r>
        <w:rPr>
          <w:rFonts w:ascii="Times New Roman" w:hAnsi="Times New Roman" w:hint="eastAsia"/>
          <w:b w:val="0"/>
          <w:bCs/>
          <w:lang w:val="en-US" w:eastAsia="zh-CN"/>
        </w:rPr>
        <w:t>subPDU</w:t>
      </w:r>
      <w:proofErr w:type="spellEnd"/>
      <w:r>
        <w:rPr>
          <w:rFonts w:ascii="Times New Roman" w:hAnsi="Times New Roman" w:hint="eastAsia"/>
          <w:b w:val="0"/>
          <w:bCs/>
          <w:lang w:val="en-US" w:eastAsia="zh-CN"/>
        </w:rPr>
        <w:t xml:space="preserve"> format for </w:t>
      </w:r>
      <w:proofErr w:type="spellStart"/>
      <w:r>
        <w:rPr>
          <w:rFonts w:ascii="Times New Roman" w:hAnsi="Times New Roman" w:hint="eastAsia"/>
          <w:b w:val="0"/>
          <w:bCs/>
          <w:lang w:val="en-US" w:eastAsia="zh-CN"/>
        </w:rPr>
        <w:t>SuccessRAR</w:t>
      </w:r>
      <w:proofErr w:type="spellEnd"/>
    </w:p>
    <w:p w14:paraId="2BCE1C82" w14:textId="77777777" w:rsidR="00CC56B3" w:rsidRDefault="006C2E8D">
      <w:pPr>
        <w:outlineLvl w:val="2"/>
        <w:rPr>
          <w:u w:val="single"/>
        </w:rPr>
      </w:pPr>
      <w:r>
        <w:rPr>
          <w:rFonts w:hint="eastAsia"/>
          <w:bCs/>
          <w:szCs w:val="20"/>
          <w:u w:val="single"/>
        </w:rPr>
        <w:t xml:space="preserve">MAC </w:t>
      </w:r>
      <w:proofErr w:type="spellStart"/>
      <w:r>
        <w:rPr>
          <w:rFonts w:hint="eastAsia"/>
          <w:bCs/>
          <w:szCs w:val="20"/>
          <w:u w:val="single"/>
        </w:rPr>
        <w:t>subPDU</w:t>
      </w:r>
      <w:proofErr w:type="spellEnd"/>
      <w:r>
        <w:rPr>
          <w:rFonts w:hint="eastAsia"/>
          <w:bCs/>
          <w:szCs w:val="20"/>
          <w:u w:val="single"/>
        </w:rPr>
        <w:t xml:space="preserve"> </w:t>
      </w:r>
      <w:r>
        <w:rPr>
          <w:rFonts w:hint="eastAsia"/>
          <w:u w:val="single"/>
        </w:rPr>
        <w:t>Format for fallback RAR</w:t>
      </w:r>
    </w:p>
    <w:p w14:paraId="1D2865A5" w14:textId="77777777" w:rsidR="00CC56B3" w:rsidRDefault="006C2E8D">
      <w:pPr>
        <w:rPr>
          <w:lang w:eastAsia="ko-KR"/>
        </w:rPr>
      </w:pPr>
      <w:r>
        <w:rPr>
          <w:rFonts w:hint="eastAsia"/>
        </w:rPr>
        <w:t>For the fallback RAR, t</w:t>
      </w:r>
      <w:r>
        <w:rPr>
          <w:rFonts w:hint="eastAsia"/>
          <w:lang w:eastAsia="ko-KR"/>
        </w:rPr>
        <w:t xml:space="preserve">he </w:t>
      </w:r>
      <w:proofErr w:type="spellStart"/>
      <w:r>
        <w:rPr>
          <w:rFonts w:hint="eastAsia"/>
        </w:rPr>
        <w:t>fallback</w:t>
      </w:r>
      <w:r>
        <w:rPr>
          <w:rFonts w:hint="eastAsia"/>
          <w:lang w:eastAsia="ko-KR"/>
        </w:rPr>
        <w:t>RAR</w:t>
      </w:r>
      <w:proofErr w:type="spellEnd"/>
      <w:r>
        <w:rPr>
          <w:rFonts w:hint="eastAsia"/>
          <w:lang w:eastAsia="ko-KR"/>
        </w:rPr>
        <w:t xml:space="preserve"> is of fixed size, and consists of the following fields:</w:t>
      </w:r>
    </w:p>
    <w:p w14:paraId="31D02A2F" w14:textId="77777777" w:rsidR="00CC56B3" w:rsidRDefault="006C2E8D">
      <w:pPr>
        <w:pStyle w:val="B1"/>
        <w:rPr>
          <w:lang w:val="en-US" w:eastAsia="zh-CN"/>
        </w:rPr>
      </w:pPr>
      <w:r>
        <w:rPr>
          <w:lang w:eastAsia="ko-KR"/>
        </w:rPr>
        <w:t>-</w:t>
      </w:r>
      <w:r>
        <w:rPr>
          <w:lang w:eastAsia="ko-KR"/>
        </w:rPr>
        <w:tab/>
      </w:r>
      <w:r>
        <w:rPr>
          <w:rFonts w:hint="eastAsia"/>
          <w:lang w:val="en-US" w:eastAsia="zh-CN"/>
        </w:rPr>
        <w:t xml:space="preserve">RAPID: The </w:t>
      </w:r>
      <w:proofErr w:type="gramStart"/>
      <w:r>
        <w:rPr>
          <w:rFonts w:hint="eastAsia"/>
          <w:lang w:val="en-US" w:eastAsia="zh-CN"/>
        </w:rPr>
        <w:t>Random Access</w:t>
      </w:r>
      <w:proofErr w:type="gramEnd"/>
      <w:r>
        <w:rPr>
          <w:rFonts w:hint="eastAsia"/>
          <w:lang w:val="en-US" w:eastAsia="zh-CN"/>
        </w:rPr>
        <w:t xml:space="preserve"> Preamble </w:t>
      </w:r>
      <w:proofErr w:type="spellStart"/>
      <w:r>
        <w:rPr>
          <w:rFonts w:hint="eastAsia"/>
          <w:lang w:val="en-US" w:eastAsia="zh-CN"/>
        </w:rPr>
        <w:t>IDentifier</w:t>
      </w:r>
      <w:proofErr w:type="spellEnd"/>
      <w:r>
        <w:rPr>
          <w:rFonts w:hint="eastAsia"/>
          <w:lang w:val="en-US" w:eastAsia="zh-CN"/>
        </w:rPr>
        <w:t xml:space="preserve"> field identifies the transmitted Random Access Preamble. The size of the RAPID field is </w:t>
      </w:r>
      <w:r>
        <w:rPr>
          <w:rFonts w:hint="eastAsia"/>
          <w:lang w:val="en-US" w:eastAsia="ko-KR"/>
        </w:rPr>
        <w:t>6</w:t>
      </w:r>
      <w:r>
        <w:rPr>
          <w:rFonts w:hint="eastAsia"/>
          <w:lang w:val="en-US" w:eastAsia="zh-CN"/>
        </w:rPr>
        <w:t xml:space="preserve"> bits.</w:t>
      </w:r>
    </w:p>
    <w:p w14:paraId="19EF0C3E" w14:textId="77777777" w:rsidR="00CC56B3" w:rsidRDefault="006C2E8D">
      <w:pPr>
        <w:pStyle w:val="B1"/>
        <w:rPr>
          <w:lang w:val="en-US" w:eastAsia="zh-CN"/>
        </w:rPr>
      </w:pPr>
      <w:r>
        <w:rPr>
          <w:lang w:eastAsia="ko-KR"/>
        </w:rPr>
        <w:t>-</w:t>
      </w:r>
      <w:r>
        <w:rPr>
          <w:lang w:eastAsia="ko-KR"/>
        </w:rPr>
        <w:tab/>
      </w:r>
      <w:r>
        <w:rPr>
          <w:rFonts w:hint="eastAsia"/>
          <w:lang w:val="en-US" w:eastAsia="zh-CN"/>
        </w:rPr>
        <w:t xml:space="preserve">Timing Advance Command: The same as the TAC field in MAC RAR for 4-step RACH. The size of the Timing Advance Command field is </w:t>
      </w:r>
      <w:r>
        <w:rPr>
          <w:rFonts w:hint="eastAsia"/>
          <w:lang w:val="en-US" w:eastAsia="ko-KR"/>
        </w:rPr>
        <w:t>12</w:t>
      </w:r>
      <w:r>
        <w:rPr>
          <w:rFonts w:hint="eastAsia"/>
          <w:lang w:val="en-US" w:eastAsia="zh-CN"/>
        </w:rPr>
        <w:t xml:space="preserve"> bits;</w:t>
      </w:r>
    </w:p>
    <w:p w14:paraId="02B55EB9" w14:textId="77777777" w:rsidR="00CC56B3" w:rsidRDefault="006C2E8D">
      <w:pPr>
        <w:pStyle w:val="B1"/>
        <w:rPr>
          <w:lang w:val="en-US" w:eastAsia="zh-CN"/>
        </w:rPr>
      </w:pPr>
      <w:r>
        <w:rPr>
          <w:lang w:eastAsia="ko-KR"/>
        </w:rPr>
        <w:t>-</w:t>
      </w:r>
      <w:r>
        <w:rPr>
          <w:lang w:eastAsia="ko-KR"/>
        </w:rPr>
        <w:tab/>
      </w:r>
      <w:r>
        <w:rPr>
          <w:rFonts w:hint="eastAsia"/>
          <w:lang w:val="en-US" w:eastAsia="zh-CN"/>
        </w:rPr>
        <w:t xml:space="preserve">UL Grant: The same as the UL Grant field in MAC RAR for 4-step RACH. The size of the UL Grant field is </w:t>
      </w:r>
      <w:r>
        <w:rPr>
          <w:rFonts w:hint="eastAsia"/>
          <w:lang w:val="en-US" w:eastAsia="ko-KR"/>
        </w:rPr>
        <w:t>27</w:t>
      </w:r>
      <w:r>
        <w:rPr>
          <w:rFonts w:hint="eastAsia"/>
          <w:lang w:val="en-US" w:eastAsia="zh-CN"/>
        </w:rPr>
        <w:t xml:space="preserve"> bits</w:t>
      </w:r>
      <w:r>
        <w:rPr>
          <w:rFonts w:hint="eastAsia"/>
          <w:lang w:val="en-US" w:eastAsia="ko-KR"/>
        </w:rPr>
        <w:t>;</w:t>
      </w:r>
    </w:p>
    <w:p w14:paraId="02FF9B87" w14:textId="77777777" w:rsidR="00CC56B3" w:rsidRDefault="006C2E8D">
      <w:pPr>
        <w:pStyle w:val="B1"/>
        <w:rPr>
          <w:lang w:val="en-US" w:eastAsia="zh-CN"/>
        </w:rPr>
      </w:pPr>
      <w:r>
        <w:rPr>
          <w:lang w:eastAsia="ko-KR"/>
        </w:rPr>
        <w:t>-</w:t>
      </w:r>
      <w:r>
        <w:rPr>
          <w:lang w:eastAsia="ko-KR"/>
        </w:rPr>
        <w:tab/>
      </w:r>
      <w:r>
        <w:rPr>
          <w:rFonts w:hint="eastAsia"/>
          <w:lang w:val="en-US" w:eastAsia="zh-CN"/>
        </w:rPr>
        <w:t xml:space="preserve">Temporary C-RNTI: The Temporary C-RNTI field indicates the temporary identity that is used by the MAC entity during Random Access. The size of the Temporary C-RNTI field is </w:t>
      </w:r>
      <w:r>
        <w:rPr>
          <w:rFonts w:hint="eastAsia"/>
          <w:lang w:val="en-US" w:eastAsia="ko-KR"/>
        </w:rPr>
        <w:t>16</w:t>
      </w:r>
      <w:r>
        <w:rPr>
          <w:rFonts w:hint="eastAsia"/>
          <w:lang w:val="en-US" w:eastAsia="zh-CN"/>
        </w:rPr>
        <w:t xml:space="preserve"> bits.</w:t>
      </w:r>
    </w:p>
    <w:p w14:paraId="22FE45FD" w14:textId="77777777" w:rsidR="00CC56B3" w:rsidRDefault="006C2E8D">
      <w:pPr>
        <w:pStyle w:val="B1"/>
        <w:rPr>
          <w:lang w:val="en-US" w:eastAsia="zh-CN"/>
        </w:rPr>
      </w:pPr>
      <w:r>
        <w:rPr>
          <w:lang w:eastAsia="ko-KR"/>
        </w:rPr>
        <w:t>-</w:t>
      </w:r>
      <w:r>
        <w:rPr>
          <w:lang w:eastAsia="ko-KR"/>
        </w:rPr>
        <w:tab/>
      </w:r>
      <w:r>
        <w:rPr>
          <w:rFonts w:hint="eastAsia"/>
          <w:lang w:val="en-US" w:eastAsia="zh-CN"/>
        </w:rPr>
        <w:t>R: Reserved bit, set to "0";</w:t>
      </w:r>
    </w:p>
    <w:p w14:paraId="0FCFD160" w14:textId="77777777" w:rsidR="00CC56B3" w:rsidRDefault="00CC56B3">
      <w:pPr>
        <w:pStyle w:val="B1"/>
        <w:ind w:left="0" w:firstLine="0"/>
        <w:rPr>
          <w:b/>
          <w:bCs/>
          <w:lang w:val="en-US" w:eastAsia="zh-CN"/>
        </w:rPr>
      </w:pPr>
    </w:p>
    <w:p w14:paraId="32A0133D" w14:textId="77777777" w:rsidR="00CC56B3" w:rsidRDefault="006C2E8D">
      <w:pPr>
        <w:jc w:val="center"/>
      </w:pPr>
      <w:r>
        <w:object w:dxaOrig="5700" w:dyaOrig="4425" w14:anchorId="62749CF0">
          <v:shape id="_x0000_i1029" type="#_x0000_t75" style="width:285pt;height:221.25pt" o:ole="">
            <v:imagedata r:id="rId17" o:title=""/>
          </v:shape>
          <o:OLEObject Type="Embed" ProgID="Visio.Drawing.15" ShapeID="_x0000_i1029" DrawAspect="Content" ObjectID="_1618305410" r:id="rId18"/>
        </w:object>
      </w:r>
    </w:p>
    <w:p w14:paraId="420EC9F3" w14:textId="77777777" w:rsidR="00CC56B3" w:rsidRDefault="006C2E8D">
      <w:pPr>
        <w:pStyle w:val="TF"/>
        <w:rPr>
          <w:rFonts w:ascii="Times New Roman" w:hAnsi="Times New Roman"/>
          <w:b w:val="0"/>
          <w:bCs/>
          <w:lang w:val="en-US" w:eastAsia="zh-CN"/>
        </w:rPr>
      </w:pPr>
      <w:r>
        <w:rPr>
          <w:rFonts w:ascii="Times New Roman" w:hAnsi="Times New Roman"/>
          <w:b w:val="0"/>
          <w:bCs/>
          <w:lang w:eastAsia="ko-KR"/>
        </w:rPr>
        <w:t>Figure</w:t>
      </w:r>
      <w:r>
        <w:rPr>
          <w:rFonts w:ascii="Times New Roman" w:hAnsi="Times New Roman" w:hint="eastAsia"/>
          <w:b w:val="0"/>
          <w:bCs/>
          <w:lang w:val="en-US" w:eastAsia="zh-CN"/>
        </w:rPr>
        <w:t xml:space="preserve"> 5</w:t>
      </w:r>
      <w:r>
        <w:rPr>
          <w:rFonts w:ascii="Times New Roman" w:hAnsi="Times New Roman"/>
          <w:b w:val="0"/>
          <w:bCs/>
          <w:lang w:eastAsia="ko-KR"/>
        </w:rPr>
        <w:t xml:space="preserve">: </w:t>
      </w:r>
      <w:r>
        <w:rPr>
          <w:rFonts w:ascii="Times New Roman" w:hAnsi="Times New Roman" w:hint="eastAsia"/>
          <w:b w:val="0"/>
          <w:bCs/>
          <w:lang w:val="en-US" w:eastAsia="zh-CN"/>
        </w:rPr>
        <w:t xml:space="preserve">MAC </w:t>
      </w:r>
      <w:proofErr w:type="spellStart"/>
      <w:r>
        <w:rPr>
          <w:rFonts w:ascii="Times New Roman" w:hAnsi="Times New Roman" w:hint="eastAsia"/>
          <w:b w:val="0"/>
          <w:bCs/>
          <w:lang w:val="en-US" w:eastAsia="zh-CN"/>
        </w:rPr>
        <w:t>subPDU</w:t>
      </w:r>
      <w:proofErr w:type="spellEnd"/>
      <w:r>
        <w:rPr>
          <w:rFonts w:ascii="Times New Roman" w:hAnsi="Times New Roman" w:hint="eastAsia"/>
          <w:b w:val="0"/>
          <w:bCs/>
          <w:lang w:val="en-US" w:eastAsia="zh-CN"/>
        </w:rPr>
        <w:t xml:space="preserve"> format for </w:t>
      </w:r>
      <w:proofErr w:type="spellStart"/>
      <w:r>
        <w:rPr>
          <w:rFonts w:ascii="Times New Roman" w:hAnsi="Times New Roman" w:hint="eastAsia"/>
          <w:b w:val="0"/>
          <w:bCs/>
          <w:lang w:val="en-US" w:eastAsia="zh-CN"/>
        </w:rPr>
        <w:t>FallbackRAR</w:t>
      </w:r>
      <w:proofErr w:type="spellEnd"/>
    </w:p>
    <w:p w14:paraId="4C66515C" w14:textId="77777777" w:rsidR="00CC56B3" w:rsidRDefault="006C2E8D">
      <w:r>
        <w:rPr>
          <w:rFonts w:hint="eastAsia"/>
        </w:rPr>
        <w:t>Based on the analysis above, if the RAP ID is not required for the successful response, the MAC PDU format for MsgB given above shall be considered as baseline.</w:t>
      </w:r>
    </w:p>
    <w:p w14:paraId="0C4C0759" w14:textId="77777777" w:rsidR="00CC56B3" w:rsidRDefault="006C2E8D">
      <w:pPr>
        <w:pStyle w:val="Heading2"/>
        <w:rPr>
          <w:lang w:val="en-US" w:eastAsia="zh-CN"/>
        </w:rPr>
      </w:pPr>
      <w:r>
        <w:rPr>
          <w:rFonts w:hint="eastAsia"/>
          <w:lang w:val="en-US" w:eastAsia="zh-CN"/>
        </w:rPr>
        <w:t>MAC PDU format option 2 (with RAP ID in successful response)</w:t>
      </w:r>
    </w:p>
    <w:p w14:paraId="5BC29B66" w14:textId="77777777" w:rsidR="00CC56B3" w:rsidRDefault="006C2E8D">
      <w:pPr>
        <w:outlineLvl w:val="2"/>
      </w:pPr>
      <w:r>
        <w:rPr>
          <w:rFonts w:hint="eastAsia"/>
          <w:u w:val="single"/>
        </w:rPr>
        <w:t xml:space="preserve">MAC </w:t>
      </w:r>
      <w:proofErr w:type="spellStart"/>
      <w:r>
        <w:rPr>
          <w:rFonts w:hint="eastAsia"/>
          <w:u w:val="single"/>
        </w:rPr>
        <w:t>subheader</w:t>
      </w:r>
      <w:proofErr w:type="spellEnd"/>
      <w:r>
        <w:rPr>
          <w:rFonts w:hint="eastAsia"/>
          <w:u w:val="single"/>
        </w:rPr>
        <w:t xml:space="preserve"> format for </w:t>
      </w:r>
      <w:proofErr w:type="spellStart"/>
      <w:r>
        <w:rPr>
          <w:rFonts w:hint="eastAsia"/>
          <w:u w:val="single"/>
        </w:rPr>
        <w:t>MsgB</w:t>
      </w:r>
      <w:proofErr w:type="spellEnd"/>
    </w:p>
    <w:p w14:paraId="53D08F7D" w14:textId="343AAB94" w:rsidR="00CC56B3" w:rsidRDefault="006C2E8D">
      <w:r>
        <w:rPr>
          <w:rFonts w:hint="eastAsia"/>
        </w:rPr>
        <w:t xml:space="preserve">In option 2, since RAP ID is common for both </w:t>
      </w:r>
      <w:proofErr w:type="spellStart"/>
      <w:r>
        <w:rPr>
          <w:rFonts w:hint="eastAsia"/>
        </w:rPr>
        <w:t>successRAR</w:t>
      </w:r>
      <w:proofErr w:type="spellEnd"/>
      <w:r>
        <w:rPr>
          <w:rFonts w:hint="eastAsia"/>
        </w:rPr>
        <w:t xml:space="preserve"> and </w:t>
      </w:r>
      <w:proofErr w:type="spellStart"/>
      <w:r>
        <w:rPr>
          <w:rFonts w:hint="eastAsia"/>
        </w:rPr>
        <w:t>fallbackRAR</w:t>
      </w:r>
      <w:proofErr w:type="spellEnd"/>
      <w:r>
        <w:rPr>
          <w:rFonts w:hint="eastAsia"/>
        </w:rPr>
        <w:t xml:space="preserve">, it </w:t>
      </w:r>
      <w:r w:rsidR="00372966">
        <w:t>can</w:t>
      </w:r>
      <w:r w:rsidR="00372966">
        <w:rPr>
          <w:rFonts w:hint="eastAsia"/>
        </w:rPr>
        <w:t xml:space="preserve"> </w:t>
      </w:r>
      <w:r>
        <w:rPr>
          <w:rFonts w:hint="eastAsia"/>
        </w:rPr>
        <w:t xml:space="preserve">be kept in </w:t>
      </w:r>
      <w:proofErr w:type="spellStart"/>
      <w:r>
        <w:rPr>
          <w:rFonts w:hint="eastAsia"/>
        </w:rPr>
        <w:t>MsgB</w:t>
      </w:r>
      <w:proofErr w:type="spellEnd"/>
      <w:r>
        <w:rPr>
          <w:rFonts w:hint="eastAsia"/>
        </w:rPr>
        <w:t xml:space="preserve"> MAC </w:t>
      </w:r>
      <w:proofErr w:type="spellStart"/>
      <w:r>
        <w:rPr>
          <w:rFonts w:hint="eastAsia"/>
        </w:rPr>
        <w:t>subheader</w:t>
      </w:r>
      <w:proofErr w:type="spellEnd"/>
      <w:r>
        <w:rPr>
          <w:rFonts w:hint="eastAsia"/>
        </w:rPr>
        <w:t>, which is the same as 4-step RACH. Then, considering the E field and 6bits RAR, only 1 bit is left for T field, thus distinguish</w:t>
      </w:r>
      <w:r w:rsidR="00372966">
        <w:t>ing</w:t>
      </w:r>
      <w:r>
        <w:rPr>
          <w:rFonts w:hint="eastAsia"/>
        </w:rPr>
        <w:t xml:space="preserve"> between </w:t>
      </w:r>
      <w:proofErr w:type="spellStart"/>
      <w:r>
        <w:rPr>
          <w:rFonts w:hint="eastAsia"/>
        </w:rPr>
        <w:t>successRAR</w:t>
      </w:r>
      <w:proofErr w:type="spellEnd"/>
      <w:r>
        <w:rPr>
          <w:rFonts w:hint="eastAsia"/>
        </w:rPr>
        <w:t xml:space="preserve"> and fallback RAR shall be made based on the field in MAC </w:t>
      </w:r>
      <w:proofErr w:type="spellStart"/>
      <w:r>
        <w:rPr>
          <w:rFonts w:hint="eastAsia"/>
        </w:rPr>
        <w:t>subPDU</w:t>
      </w:r>
      <w:proofErr w:type="spellEnd"/>
      <w:r>
        <w:rPr>
          <w:rFonts w:hint="eastAsia"/>
        </w:rPr>
        <w:t xml:space="preserve"> instead of the MAC </w:t>
      </w:r>
      <w:proofErr w:type="spellStart"/>
      <w:r>
        <w:rPr>
          <w:rFonts w:hint="eastAsia"/>
        </w:rPr>
        <w:t>subheader</w:t>
      </w:r>
      <w:proofErr w:type="spellEnd"/>
      <w:r>
        <w:rPr>
          <w:rFonts w:hint="eastAsia"/>
        </w:rPr>
        <w:t xml:space="preserve">. </w:t>
      </w:r>
    </w:p>
    <w:p w14:paraId="031D9CC9" w14:textId="77777777" w:rsidR="00CC56B3" w:rsidRDefault="006C2E8D">
      <w:pPr>
        <w:rPr>
          <w:lang w:eastAsia="ko-KR"/>
        </w:rPr>
      </w:pPr>
      <w:r>
        <w:rPr>
          <w:rFonts w:hint="eastAsia"/>
        </w:rPr>
        <w:t>Therefore, in option 2, a</w:t>
      </w:r>
      <w:r>
        <w:rPr>
          <w:lang w:eastAsia="ko-KR"/>
        </w:rPr>
        <w:t xml:space="preserve"> </w:t>
      </w:r>
      <w:r>
        <w:rPr>
          <w:rFonts w:hint="eastAsia"/>
        </w:rPr>
        <w:t xml:space="preserve">MsgB </w:t>
      </w:r>
      <w:r>
        <w:rPr>
          <w:lang w:eastAsia="ko-KR"/>
        </w:rPr>
        <w:t xml:space="preserve">MAC PDU consists of one or more MAC </w:t>
      </w:r>
      <w:proofErr w:type="spellStart"/>
      <w:r>
        <w:rPr>
          <w:lang w:eastAsia="ko-KR"/>
        </w:rPr>
        <w:t>subPDUs</w:t>
      </w:r>
      <w:proofErr w:type="spellEnd"/>
      <w:r>
        <w:rPr>
          <w:lang w:eastAsia="ko-KR"/>
        </w:rPr>
        <w:t xml:space="preserve"> and optionally padding. Each MAC </w:t>
      </w:r>
      <w:proofErr w:type="spellStart"/>
      <w:r>
        <w:rPr>
          <w:lang w:eastAsia="ko-KR"/>
        </w:rPr>
        <w:t>subPDU</w:t>
      </w:r>
      <w:proofErr w:type="spellEnd"/>
      <w:r>
        <w:rPr>
          <w:lang w:eastAsia="ko-KR"/>
        </w:rPr>
        <w:t xml:space="preserve"> consists one of the following:</w:t>
      </w:r>
    </w:p>
    <w:p w14:paraId="22146D7D" w14:textId="77777777" w:rsidR="00CC56B3" w:rsidRDefault="006C2E8D">
      <w:pPr>
        <w:pStyle w:val="B1"/>
        <w:rPr>
          <w:lang w:eastAsia="ko-KR"/>
        </w:rPr>
      </w:pPr>
      <w:r>
        <w:rPr>
          <w:lang w:eastAsia="ko-KR"/>
        </w:rPr>
        <w:t>-</w:t>
      </w:r>
      <w:r>
        <w:rPr>
          <w:lang w:eastAsia="ko-KR"/>
        </w:rPr>
        <w:tab/>
        <w:t xml:space="preserve">a MAC </w:t>
      </w:r>
      <w:proofErr w:type="spellStart"/>
      <w:r>
        <w:rPr>
          <w:lang w:eastAsia="ko-KR"/>
        </w:rPr>
        <w:t>subheader</w:t>
      </w:r>
      <w:proofErr w:type="spellEnd"/>
      <w:r>
        <w:rPr>
          <w:lang w:eastAsia="ko-KR"/>
        </w:rPr>
        <w:t xml:space="preserve"> with </w:t>
      </w:r>
      <w:proofErr w:type="spellStart"/>
      <w:r>
        <w:rPr>
          <w:lang w:eastAsia="ko-KR"/>
        </w:rPr>
        <w:t>Backoff</w:t>
      </w:r>
      <w:proofErr w:type="spellEnd"/>
      <w:r>
        <w:rPr>
          <w:lang w:eastAsia="ko-KR"/>
        </w:rPr>
        <w:t xml:space="preserve"> Indicator only;</w:t>
      </w:r>
    </w:p>
    <w:p w14:paraId="04B91D2C" w14:textId="77777777" w:rsidR="00CC56B3" w:rsidRDefault="006C2E8D">
      <w:pPr>
        <w:pStyle w:val="B1"/>
        <w:rPr>
          <w:lang w:eastAsia="ko-KR"/>
        </w:rPr>
      </w:pPr>
      <w:r>
        <w:rPr>
          <w:lang w:eastAsia="ko-KR"/>
        </w:rPr>
        <w:t>-</w:t>
      </w:r>
      <w:r>
        <w:rPr>
          <w:lang w:eastAsia="ko-KR"/>
        </w:rPr>
        <w:tab/>
        <w:t xml:space="preserve">a MAC </w:t>
      </w:r>
      <w:proofErr w:type="spellStart"/>
      <w:r>
        <w:rPr>
          <w:lang w:eastAsia="ko-KR"/>
        </w:rPr>
        <w:t>subheader</w:t>
      </w:r>
      <w:proofErr w:type="spellEnd"/>
      <w:r>
        <w:rPr>
          <w:lang w:eastAsia="ko-KR"/>
        </w:rPr>
        <w:t xml:space="preserve"> </w:t>
      </w:r>
      <w:r>
        <w:rPr>
          <w:rFonts w:hint="eastAsia"/>
          <w:lang w:val="en-US" w:eastAsia="zh-CN"/>
        </w:rPr>
        <w:t xml:space="preserve">with RAPID and MAC RAR. The MAC RAR can be either the </w:t>
      </w:r>
      <w:proofErr w:type="spellStart"/>
      <w:r>
        <w:rPr>
          <w:rFonts w:hint="eastAsia"/>
          <w:lang w:val="en-US" w:eastAsia="zh-CN"/>
        </w:rPr>
        <w:t>successRAR</w:t>
      </w:r>
      <w:proofErr w:type="spellEnd"/>
      <w:r>
        <w:rPr>
          <w:rFonts w:hint="eastAsia"/>
          <w:lang w:val="en-US" w:eastAsia="zh-CN"/>
        </w:rPr>
        <w:t xml:space="preserve"> or </w:t>
      </w:r>
      <w:proofErr w:type="spellStart"/>
      <w:r>
        <w:rPr>
          <w:rFonts w:hint="eastAsia"/>
          <w:lang w:val="en-US" w:eastAsia="zh-CN"/>
        </w:rPr>
        <w:t>fallbackRAR</w:t>
      </w:r>
      <w:proofErr w:type="spellEnd"/>
      <w:r>
        <w:rPr>
          <w:rFonts w:hint="eastAsia"/>
          <w:lang w:val="en-US" w:eastAsia="zh-CN"/>
        </w:rPr>
        <w:t>, which should be distinguished based on the field in MAC RAR</w:t>
      </w:r>
      <w:r>
        <w:rPr>
          <w:lang w:eastAsia="ko-KR"/>
        </w:rPr>
        <w:t>;</w:t>
      </w:r>
    </w:p>
    <w:p w14:paraId="4CA0D369" w14:textId="77777777" w:rsidR="00CC56B3" w:rsidRDefault="006C2E8D">
      <w:pPr>
        <w:pStyle w:val="B1"/>
        <w:tabs>
          <w:tab w:val="left" w:pos="284"/>
          <w:tab w:val="left" w:pos="568"/>
          <w:tab w:val="left" w:pos="852"/>
          <w:tab w:val="left" w:pos="1136"/>
          <w:tab w:val="left" w:pos="1420"/>
          <w:tab w:val="left" w:pos="1704"/>
          <w:tab w:val="left" w:pos="1988"/>
          <w:tab w:val="left" w:pos="2917"/>
        </w:tabs>
        <w:ind w:left="0" w:firstLine="0"/>
        <w:rPr>
          <w:lang w:val="en-US" w:eastAsia="zh-CN"/>
        </w:rPr>
      </w:pPr>
      <w:r>
        <w:rPr>
          <w:rFonts w:hint="eastAsia"/>
          <w:lang w:val="en-US" w:eastAsia="zh-CN"/>
        </w:rPr>
        <w:t xml:space="preserve">The following two kind of </w:t>
      </w:r>
      <w:r>
        <w:rPr>
          <w:rFonts w:hint="eastAsia"/>
          <w:lang w:val="en-US" w:eastAsia="ko-KR"/>
        </w:rPr>
        <w:t xml:space="preserve">MAC </w:t>
      </w:r>
      <w:proofErr w:type="spellStart"/>
      <w:r>
        <w:rPr>
          <w:rFonts w:hint="eastAsia"/>
          <w:lang w:val="en-US" w:eastAsia="ko-KR"/>
        </w:rPr>
        <w:t>subheader</w:t>
      </w:r>
      <w:proofErr w:type="spellEnd"/>
      <w:r>
        <w:rPr>
          <w:rFonts w:hint="eastAsia"/>
          <w:lang w:val="en-US" w:eastAsia="zh-CN"/>
        </w:rPr>
        <w:t xml:space="preserve"> shall be supported in MsgB.</w:t>
      </w:r>
    </w:p>
    <w:p w14:paraId="50DB4659" w14:textId="77777777" w:rsidR="00CC56B3" w:rsidRDefault="006C2E8D">
      <w:pPr>
        <w:pStyle w:val="B1"/>
        <w:rPr>
          <w:lang w:val="en-US" w:eastAsia="zh-CN"/>
        </w:rPr>
      </w:pPr>
      <w:r>
        <w:rPr>
          <w:lang w:eastAsia="ko-KR"/>
        </w:rPr>
        <w:t>-</w:t>
      </w:r>
      <w:r>
        <w:rPr>
          <w:lang w:eastAsia="ko-KR"/>
        </w:rPr>
        <w:tab/>
      </w:r>
      <w:r>
        <w:rPr>
          <w:rFonts w:hint="eastAsia"/>
          <w:lang w:val="en-US" w:eastAsia="zh-CN"/>
        </w:rPr>
        <w:t>The</w:t>
      </w:r>
      <w:r>
        <w:rPr>
          <w:rFonts w:hint="eastAsia"/>
          <w:lang w:val="en-US" w:eastAsia="ko-KR"/>
        </w:rPr>
        <w:t xml:space="preserve"> MAC </w:t>
      </w:r>
      <w:proofErr w:type="spellStart"/>
      <w:r>
        <w:rPr>
          <w:rFonts w:hint="eastAsia"/>
          <w:lang w:val="en-US" w:eastAsia="ko-KR"/>
        </w:rPr>
        <w:t>subheader</w:t>
      </w:r>
      <w:proofErr w:type="spellEnd"/>
      <w:r>
        <w:rPr>
          <w:rFonts w:hint="eastAsia"/>
          <w:lang w:val="en-US" w:eastAsia="ko-KR"/>
        </w:rPr>
        <w:t xml:space="preserve"> with </w:t>
      </w:r>
      <w:proofErr w:type="spellStart"/>
      <w:r>
        <w:rPr>
          <w:rFonts w:hint="eastAsia"/>
          <w:lang w:val="en-US" w:eastAsia="ko-KR"/>
        </w:rPr>
        <w:t>Backoff</w:t>
      </w:r>
      <w:proofErr w:type="spellEnd"/>
      <w:r>
        <w:rPr>
          <w:rFonts w:hint="eastAsia"/>
          <w:lang w:val="en-US" w:eastAsia="ko-KR"/>
        </w:rPr>
        <w:t xml:space="preserve"> Indicator only</w:t>
      </w:r>
      <w:r>
        <w:rPr>
          <w:rFonts w:hint="eastAsia"/>
          <w:lang w:val="en-US" w:eastAsia="zh-CN"/>
        </w:rPr>
        <w:t xml:space="preserve">, which </w:t>
      </w:r>
      <w:r>
        <w:rPr>
          <w:rFonts w:hint="eastAsia"/>
          <w:lang w:val="en-US" w:eastAsia="ko-KR"/>
        </w:rPr>
        <w:t xml:space="preserve">consists of </w:t>
      </w:r>
      <w:r>
        <w:rPr>
          <w:rFonts w:hint="eastAsia"/>
          <w:lang w:val="en-US" w:eastAsia="zh-CN"/>
        </w:rPr>
        <w:t>four</w:t>
      </w:r>
      <w:r>
        <w:rPr>
          <w:rFonts w:hint="eastAsia"/>
          <w:lang w:val="en-US" w:eastAsia="ko-KR"/>
        </w:rPr>
        <w:t xml:space="preserve"> header fields</w:t>
      </w:r>
      <w:r>
        <w:rPr>
          <w:rFonts w:hint="eastAsia"/>
          <w:lang w:val="en-US" w:eastAsia="zh-CN"/>
        </w:rPr>
        <w:t xml:space="preserve"> E/T/R/BI, as shown in figure 6.</w:t>
      </w:r>
    </w:p>
    <w:p w14:paraId="0726B10F" w14:textId="77777777" w:rsidR="00CC56B3" w:rsidRDefault="006C2E8D">
      <w:pPr>
        <w:pStyle w:val="B1"/>
        <w:rPr>
          <w:lang w:val="en-US" w:eastAsia="zh-CN"/>
        </w:rPr>
      </w:pPr>
      <w:r>
        <w:rPr>
          <w:lang w:eastAsia="ko-KR"/>
        </w:rPr>
        <w:t>-</w:t>
      </w:r>
      <w:r>
        <w:rPr>
          <w:lang w:eastAsia="ko-KR"/>
        </w:rPr>
        <w:tab/>
      </w:r>
      <w:r>
        <w:rPr>
          <w:rFonts w:hint="eastAsia"/>
          <w:lang w:val="en-US" w:eastAsia="zh-CN"/>
        </w:rPr>
        <w:t>The</w:t>
      </w:r>
      <w:r>
        <w:rPr>
          <w:rFonts w:hint="eastAsia"/>
          <w:lang w:val="en-US" w:eastAsia="ko-KR"/>
        </w:rPr>
        <w:t xml:space="preserve"> MAC </w:t>
      </w:r>
      <w:proofErr w:type="spellStart"/>
      <w:r>
        <w:rPr>
          <w:rFonts w:hint="eastAsia"/>
          <w:lang w:val="en-US" w:eastAsia="ko-KR"/>
        </w:rPr>
        <w:t>subheader</w:t>
      </w:r>
      <w:proofErr w:type="spellEnd"/>
      <w:r>
        <w:rPr>
          <w:rFonts w:hint="eastAsia"/>
          <w:lang w:val="en-US" w:eastAsia="zh-CN"/>
        </w:rPr>
        <w:t xml:space="preserve"> for </w:t>
      </w:r>
      <w:proofErr w:type="spellStart"/>
      <w:r>
        <w:rPr>
          <w:rFonts w:hint="eastAsia"/>
          <w:lang w:val="en-US" w:eastAsia="zh-CN"/>
        </w:rPr>
        <w:t>successRAR</w:t>
      </w:r>
      <w:proofErr w:type="spellEnd"/>
      <w:r>
        <w:rPr>
          <w:rFonts w:hint="eastAsia"/>
          <w:lang w:val="en-US" w:eastAsia="zh-CN"/>
        </w:rPr>
        <w:t xml:space="preserve"> and fallback RAR, which </w:t>
      </w:r>
      <w:r>
        <w:rPr>
          <w:rFonts w:hint="eastAsia"/>
          <w:lang w:val="en-US" w:eastAsia="ko-KR"/>
        </w:rPr>
        <w:t xml:space="preserve">consists of </w:t>
      </w:r>
      <w:r>
        <w:rPr>
          <w:rFonts w:hint="eastAsia"/>
          <w:lang w:val="en-US" w:eastAsia="zh-CN"/>
        </w:rPr>
        <w:t xml:space="preserve">seven </w:t>
      </w:r>
      <w:r>
        <w:rPr>
          <w:rFonts w:hint="eastAsia"/>
          <w:lang w:val="en-US" w:eastAsia="ko-KR"/>
        </w:rPr>
        <w:t xml:space="preserve">header </w:t>
      </w:r>
      <w:proofErr w:type="gramStart"/>
      <w:r>
        <w:rPr>
          <w:rFonts w:hint="eastAsia"/>
          <w:lang w:val="en-US" w:eastAsia="ko-KR"/>
        </w:rPr>
        <w:t>fields</w:t>
      </w:r>
      <w:r>
        <w:rPr>
          <w:rFonts w:hint="eastAsia"/>
          <w:lang w:val="en-US" w:eastAsia="zh-CN"/>
        </w:rPr>
        <w:t xml:space="preserve">  E</w:t>
      </w:r>
      <w:proofErr w:type="gramEnd"/>
      <w:r>
        <w:rPr>
          <w:rFonts w:hint="eastAsia"/>
          <w:lang w:val="en-US" w:eastAsia="zh-CN"/>
        </w:rPr>
        <w:t>/T/RAP ID, as shown in figure 7.</w:t>
      </w:r>
    </w:p>
    <w:p w14:paraId="72632F10" w14:textId="77777777" w:rsidR="00CC56B3" w:rsidRDefault="006C2E8D">
      <w:pPr>
        <w:pStyle w:val="TH"/>
        <w:rPr>
          <w:lang w:eastAsia="ko-KR"/>
        </w:rPr>
      </w:pPr>
      <w:r>
        <w:object w:dxaOrig="5700" w:dyaOrig="1020" w14:anchorId="2EB58186">
          <v:shape id="_x0000_i1030" type="#_x0000_t75" style="width:285pt;height:51pt" o:ole="">
            <v:imagedata r:id="rId19" o:title=""/>
          </v:shape>
          <o:OLEObject Type="Embed" ProgID="Visio.Drawing.15" ShapeID="_x0000_i1030" DrawAspect="Content" ObjectID="_1618305411" r:id="rId20"/>
        </w:object>
      </w:r>
    </w:p>
    <w:p w14:paraId="621175DE" w14:textId="77777777" w:rsidR="00CC56B3" w:rsidRDefault="006C2E8D">
      <w:pPr>
        <w:pStyle w:val="B1"/>
        <w:tabs>
          <w:tab w:val="left" w:pos="284"/>
          <w:tab w:val="left" w:pos="568"/>
          <w:tab w:val="left" w:pos="852"/>
          <w:tab w:val="left" w:pos="1136"/>
          <w:tab w:val="left" w:pos="1420"/>
          <w:tab w:val="left" w:pos="1704"/>
          <w:tab w:val="left" w:pos="1988"/>
          <w:tab w:val="left" w:pos="2917"/>
        </w:tabs>
        <w:ind w:left="0" w:firstLine="0"/>
        <w:jc w:val="center"/>
        <w:rPr>
          <w:lang w:val="en-US" w:eastAsia="ko-KR"/>
        </w:rPr>
      </w:pPr>
      <w:r>
        <w:rPr>
          <w:rFonts w:hint="eastAsia"/>
          <w:lang w:val="en-US" w:eastAsia="ko-KR"/>
        </w:rPr>
        <w:t xml:space="preserve">Figure </w:t>
      </w:r>
      <w:r>
        <w:rPr>
          <w:rFonts w:hint="eastAsia"/>
          <w:lang w:val="en-US" w:eastAsia="zh-CN"/>
        </w:rPr>
        <w:t>6</w:t>
      </w:r>
      <w:r>
        <w:rPr>
          <w:rFonts w:hint="eastAsia"/>
          <w:lang w:val="en-US" w:eastAsia="ko-KR"/>
        </w:rPr>
        <w:t xml:space="preserve">: E/T/R/R/BI MAC </w:t>
      </w:r>
      <w:proofErr w:type="spellStart"/>
      <w:r>
        <w:rPr>
          <w:rFonts w:hint="eastAsia"/>
          <w:lang w:val="en-US" w:eastAsia="ko-KR"/>
        </w:rPr>
        <w:t>subheader</w:t>
      </w:r>
      <w:proofErr w:type="spellEnd"/>
    </w:p>
    <w:p w14:paraId="52E3A5A1" w14:textId="77777777" w:rsidR="00CC56B3" w:rsidRDefault="006C2E8D">
      <w:pPr>
        <w:pStyle w:val="TH"/>
        <w:rPr>
          <w:lang w:eastAsia="ko-KR"/>
        </w:rPr>
      </w:pPr>
      <w:r>
        <w:object w:dxaOrig="5700" w:dyaOrig="1020" w14:anchorId="0436BF76">
          <v:shape id="_x0000_i1031" type="#_x0000_t75" style="width:285pt;height:51pt" o:ole="">
            <v:imagedata r:id="rId21" o:title=""/>
          </v:shape>
          <o:OLEObject Type="Embed" ProgID="Visio.Drawing.15" ShapeID="_x0000_i1031" DrawAspect="Content" ObjectID="_1618305412" r:id="rId22"/>
        </w:object>
      </w:r>
    </w:p>
    <w:p w14:paraId="0256057B" w14:textId="77777777" w:rsidR="00CC56B3" w:rsidRDefault="006C2E8D">
      <w:pPr>
        <w:pStyle w:val="B1"/>
        <w:tabs>
          <w:tab w:val="left" w:pos="284"/>
          <w:tab w:val="left" w:pos="568"/>
          <w:tab w:val="left" w:pos="852"/>
          <w:tab w:val="left" w:pos="1136"/>
          <w:tab w:val="left" w:pos="1420"/>
          <w:tab w:val="left" w:pos="1704"/>
          <w:tab w:val="left" w:pos="1988"/>
          <w:tab w:val="left" w:pos="2917"/>
        </w:tabs>
        <w:ind w:left="0" w:firstLine="0"/>
        <w:jc w:val="center"/>
        <w:rPr>
          <w:lang w:val="en-US" w:eastAsia="ko-KR"/>
        </w:rPr>
      </w:pPr>
      <w:r>
        <w:rPr>
          <w:rFonts w:hint="eastAsia"/>
          <w:lang w:val="en-US" w:eastAsia="ko-KR"/>
        </w:rPr>
        <w:t xml:space="preserve">Figure </w:t>
      </w:r>
      <w:r>
        <w:rPr>
          <w:rFonts w:hint="eastAsia"/>
          <w:lang w:val="en-US" w:eastAsia="zh-CN"/>
        </w:rPr>
        <w:t>7</w:t>
      </w:r>
      <w:r>
        <w:rPr>
          <w:rFonts w:hint="eastAsia"/>
          <w:lang w:val="en-US" w:eastAsia="ko-KR"/>
        </w:rPr>
        <w:t xml:space="preserve">: E/T/RAPID MAC </w:t>
      </w:r>
      <w:proofErr w:type="spellStart"/>
      <w:r>
        <w:rPr>
          <w:rFonts w:hint="eastAsia"/>
          <w:lang w:val="en-US" w:eastAsia="ko-KR"/>
        </w:rPr>
        <w:t>subheader</w:t>
      </w:r>
      <w:proofErr w:type="spellEnd"/>
    </w:p>
    <w:p w14:paraId="391CFA0E" w14:textId="77777777" w:rsidR="00CC56B3" w:rsidRDefault="006C2E8D">
      <w:pPr>
        <w:pStyle w:val="B1"/>
        <w:tabs>
          <w:tab w:val="left" w:pos="284"/>
          <w:tab w:val="left" w:pos="568"/>
          <w:tab w:val="left" w:pos="852"/>
          <w:tab w:val="left" w:pos="1136"/>
          <w:tab w:val="left" w:pos="1420"/>
          <w:tab w:val="left" w:pos="1704"/>
          <w:tab w:val="left" w:pos="1988"/>
          <w:tab w:val="left" w:pos="2917"/>
        </w:tabs>
        <w:ind w:left="0" w:firstLine="0"/>
        <w:rPr>
          <w:lang w:val="en-US" w:eastAsia="zh-CN"/>
        </w:rPr>
      </w:pPr>
      <w:r>
        <w:rPr>
          <w:rFonts w:hint="eastAsia"/>
          <w:lang w:val="en-US" w:eastAsia="zh-CN"/>
        </w:rPr>
        <w:t xml:space="preserve">The definition of </w:t>
      </w:r>
      <w:proofErr w:type="gramStart"/>
      <w:r>
        <w:rPr>
          <w:rFonts w:hint="eastAsia"/>
          <w:lang w:val="en-US" w:eastAsia="zh-CN"/>
        </w:rPr>
        <w:t>1 bit</w:t>
      </w:r>
      <w:proofErr w:type="gramEnd"/>
      <w:r>
        <w:rPr>
          <w:rFonts w:hint="eastAsia"/>
          <w:lang w:val="en-US" w:eastAsia="zh-CN"/>
        </w:rPr>
        <w:t xml:space="preserve"> T field in MAC </w:t>
      </w:r>
      <w:proofErr w:type="spellStart"/>
      <w:r>
        <w:rPr>
          <w:rFonts w:hint="eastAsia"/>
          <w:lang w:val="en-US" w:eastAsia="zh-CN"/>
        </w:rPr>
        <w:t>subheader</w:t>
      </w:r>
      <w:proofErr w:type="spellEnd"/>
      <w:r>
        <w:rPr>
          <w:rFonts w:hint="eastAsia"/>
          <w:lang w:val="en-US" w:eastAsia="zh-CN"/>
        </w:rPr>
        <w:t xml:space="preserve"> is as follow:</w:t>
      </w:r>
    </w:p>
    <w:p w14:paraId="27B1B1AC" w14:textId="77777777" w:rsidR="00CC56B3" w:rsidRDefault="006C2E8D">
      <w:pPr>
        <w:pStyle w:val="B1"/>
        <w:rPr>
          <w:lang w:eastAsia="ko-KR"/>
        </w:rPr>
      </w:pPr>
      <w:r>
        <w:rPr>
          <w:lang w:eastAsia="ko-KR"/>
        </w:rPr>
        <w:t>-</w:t>
      </w:r>
      <w:r>
        <w:rPr>
          <w:lang w:eastAsia="ko-KR"/>
        </w:rPr>
        <w:tab/>
        <w:t>"</w:t>
      </w:r>
      <w:r>
        <w:rPr>
          <w:rFonts w:hint="eastAsia"/>
          <w:lang w:val="en-US" w:eastAsia="zh-CN"/>
        </w:rPr>
        <w:t>0</w:t>
      </w:r>
      <w:r>
        <w:rPr>
          <w:lang w:eastAsia="ko-KR"/>
        </w:rPr>
        <w:t>"</w:t>
      </w:r>
      <w:r>
        <w:rPr>
          <w:rFonts w:hint="eastAsia"/>
          <w:lang w:val="en-US" w:eastAsia="zh-CN"/>
        </w:rPr>
        <w:t>:</w:t>
      </w:r>
      <w:r>
        <w:rPr>
          <w:lang w:eastAsia="ko-KR"/>
        </w:rPr>
        <w:t xml:space="preserve"> indicate the presence of a </w:t>
      </w:r>
      <w:proofErr w:type="spellStart"/>
      <w:r>
        <w:rPr>
          <w:lang w:eastAsia="ko-KR"/>
        </w:rPr>
        <w:t>Backoff</w:t>
      </w:r>
      <w:proofErr w:type="spellEnd"/>
      <w:r>
        <w:rPr>
          <w:lang w:eastAsia="ko-KR"/>
        </w:rPr>
        <w:t xml:space="preserve"> Indicator field in the </w:t>
      </w:r>
      <w:proofErr w:type="spellStart"/>
      <w:r>
        <w:rPr>
          <w:lang w:eastAsia="ko-KR"/>
        </w:rPr>
        <w:t>subheader</w:t>
      </w:r>
      <w:proofErr w:type="spellEnd"/>
      <w:r>
        <w:rPr>
          <w:lang w:eastAsia="ko-KR"/>
        </w:rPr>
        <w:t xml:space="preserve"> (BI)</w:t>
      </w:r>
    </w:p>
    <w:p w14:paraId="66F9E202" w14:textId="77777777" w:rsidR="00CC56B3" w:rsidRDefault="006C2E8D">
      <w:pPr>
        <w:pStyle w:val="B1"/>
        <w:rPr>
          <w:lang w:eastAsia="ko-KR"/>
        </w:rPr>
      </w:pPr>
      <w:r>
        <w:rPr>
          <w:lang w:eastAsia="ko-KR"/>
        </w:rPr>
        <w:t>-</w:t>
      </w:r>
      <w:r>
        <w:rPr>
          <w:lang w:eastAsia="ko-KR"/>
        </w:rPr>
        <w:tab/>
        <w:t>"</w:t>
      </w:r>
      <w:r>
        <w:rPr>
          <w:rFonts w:hint="eastAsia"/>
          <w:lang w:val="en-US" w:eastAsia="zh-CN"/>
        </w:rPr>
        <w:t>1</w:t>
      </w:r>
      <w:r>
        <w:rPr>
          <w:lang w:eastAsia="ko-KR"/>
        </w:rPr>
        <w:t>"</w:t>
      </w:r>
      <w:r>
        <w:rPr>
          <w:rFonts w:hint="eastAsia"/>
          <w:lang w:val="en-US" w:eastAsia="zh-CN"/>
        </w:rPr>
        <w:t>:</w:t>
      </w:r>
      <w:r>
        <w:rPr>
          <w:lang w:eastAsia="ko-KR"/>
        </w:rPr>
        <w:t xml:space="preserve"> indicate the presence of a </w:t>
      </w:r>
      <w:r>
        <w:rPr>
          <w:rFonts w:hint="eastAsia"/>
          <w:lang w:val="en-US" w:eastAsia="zh-CN"/>
        </w:rPr>
        <w:t xml:space="preserve">MAC RAR in the </w:t>
      </w:r>
      <w:r>
        <w:rPr>
          <w:lang w:eastAsia="ko-KR"/>
        </w:rPr>
        <w:t xml:space="preserve">MAC </w:t>
      </w:r>
      <w:proofErr w:type="spellStart"/>
      <w:r>
        <w:rPr>
          <w:lang w:eastAsia="ko-KR"/>
        </w:rPr>
        <w:t>subPDU</w:t>
      </w:r>
      <w:proofErr w:type="spellEnd"/>
    </w:p>
    <w:p w14:paraId="1B604E5B" w14:textId="49D51E36" w:rsidR="00CC56B3" w:rsidRDefault="006C2E8D">
      <w:pPr>
        <w:pStyle w:val="B1"/>
        <w:tabs>
          <w:tab w:val="left" w:pos="284"/>
          <w:tab w:val="left" w:pos="568"/>
          <w:tab w:val="left" w:pos="852"/>
          <w:tab w:val="left" w:pos="1136"/>
          <w:tab w:val="left" w:pos="1420"/>
          <w:tab w:val="left" w:pos="1704"/>
          <w:tab w:val="left" w:pos="1988"/>
          <w:tab w:val="left" w:pos="2917"/>
        </w:tabs>
        <w:ind w:left="0" w:firstLine="0"/>
        <w:rPr>
          <w:rFonts w:eastAsia="MS Mincho"/>
          <w:b/>
          <w:bCs/>
          <w:szCs w:val="22"/>
          <w:lang w:val="en-US" w:eastAsia="zh-CN"/>
        </w:rPr>
      </w:pPr>
      <w:r>
        <w:rPr>
          <w:rFonts w:hint="eastAsia"/>
          <w:lang w:val="en-US" w:eastAsia="zh-CN"/>
        </w:rPr>
        <w:t xml:space="preserve">With the </w:t>
      </w:r>
      <w:proofErr w:type="gramStart"/>
      <w:r>
        <w:rPr>
          <w:rFonts w:hint="eastAsia"/>
          <w:lang w:val="en-US" w:eastAsia="zh-CN"/>
        </w:rPr>
        <w:t>1 bit</w:t>
      </w:r>
      <w:proofErr w:type="gramEnd"/>
      <w:r>
        <w:rPr>
          <w:rFonts w:hint="eastAsia"/>
          <w:lang w:val="en-US" w:eastAsia="zh-CN"/>
        </w:rPr>
        <w:t xml:space="preserve"> T field in MAC </w:t>
      </w:r>
      <w:proofErr w:type="spellStart"/>
      <w:r>
        <w:rPr>
          <w:rFonts w:hint="eastAsia"/>
          <w:lang w:val="en-US" w:eastAsia="zh-CN"/>
        </w:rPr>
        <w:t>subheader</w:t>
      </w:r>
      <w:proofErr w:type="spellEnd"/>
      <w:r>
        <w:rPr>
          <w:rFonts w:hint="eastAsia"/>
          <w:lang w:val="en-US" w:eastAsia="zh-CN"/>
        </w:rPr>
        <w:t>, the UE can distinguish t</w:t>
      </w:r>
      <w:r>
        <w:rPr>
          <w:rFonts w:hint="eastAsia"/>
          <w:lang w:val="en-US" w:eastAsia="ko-KR"/>
        </w:rPr>
        <w:t>he</w:t>
      </w:r>
      <w:r>
        <w:rPr>
          <w:rFonts w:hint="eastAsia"/>
          <w:lang w:val="en-US" w:eastAsia="zh-CN"/>
        </w:rPr>
        <w:t xml:space="preserve"> </w:t>
      </w:r>
      <w:proofErr w:type="spellStart"/>
      <w:r>
        <w:rPr>
          <w:rFonts w:hint="eastAsia"/>
          <w:lang w:val="en-US" w:eastAsia="zh-CN"/>
        </w:rPr>
        <w:t>successRAR</w:t>
      </w:r>
      <w:proofErr w:type="spellEnd"/>
      <w:r>
        <w:rPr>
          <w:rFonts w:hint="eastAsia"/>
          <w:lang w:val="en-US" w:eastAsia="zh-CN"/>
        </w:rPr>
        <w:t xml:space="preserve"> and </w:t>
      </w:r>
      <w:proofErr w:type="spellStart"/>
      <w:r>
        <w:rPr>
          <w:rFonts w:hint="eastAsia"/>
          <w:lang w:val="en-US" w:eastAsia="zh-CN"/>
        </w:rPr>
        <w:t>fallbackRAR</w:t>
      </w:r>
      <w:proofErr w:type="spellEnd"/>
      <w:r>
        <w:rPr>
          <w:rFonts w:hint="eastAsia"/>
          <w:lang w:val="en-US" w:eastAsia="zh-CN"/>
        </w:rPr>
        <w:t xml:space="preserve"> based on the fie</w:t>
      </w:r>
      <w:r w:rsidR="00372966">
        <w:rPr>
          <w:lang w:val="en-US" w:eastAsia="zh-CN"/>
        </w:rPr>
        <w:t>l</w:t>
      </w:r>
      <w:r>
        <w:rPr>
          <w:rFonts w:hint="eastAsia"/>
          <w:lang w:val="en-US" w:eastAsia="zh-CN"/>
        </w:rPr>
        <w:t xml:space="preserve">d in MAC RAR instead of MAC </w:t>
      </w:r>
      <w:proofErr w:type="spellStart"/>
      <w:r>
        <w:rPr>
          <w:rFonts w:hint="eastAsia"/>
          <w:lang w:val="en-US" w:eastAsia="zh-CN"/>
        </w:rPr>
        <w:t>subheader</w:t>
      </w:r>
      <w:proofErr w:type="spellEnd"/>
      <w:r>
        <w:rPr>
          <w:rFonts w:hint="eastAsia"/>
          <w:lang w:val="en-US" w:eastAsia="zh-CN"/>
        </w:rPr>
        <w:t>.</w:t>
      </w:r>
    </w:p>
    <w:p w14:paraId="58AAB48D" w14:textId="77777777" w:rsidR="00CC56B3" w:rsidRDefault="00CC56B3">
      <w:pPr>
        <w:rPr>
          <w:rFonts w:eastAsia="MS Mincho"/>
          <w:b/>
          <w:bCs/>
        </w:rPr>
      </w:pPr>
    </w:p>
    <w:p w14:paraId="27DD679B" w14:textId="77777777" w:rsidR="00CC56B3" w:rsidRDefault="006C2E8D">
      <w:pPr>
        <w:outlineLvl w:val="2"/>
        <w:rPr>
          <w:u w:val="single"/>
        </w:rPr>
      </w:pPr>
      <w:r>
        <w:rPr>
          <w:rFonts w:hint="eastAsia"/>
          <w:u w:val="single"/>
        </w:rPr>
        <w:t xml:space="preserve">MAC </w:t>
      </w:r>
      <w:proofErr w:type="spellStart"/>
      <w:r>
        <w:rPr>
          <w:rFonts w:hint="eastAsia"/>
          <w:u w:val="single"/>
        </w:rPr>
        <w:t>subPDU</w:t>
      </w:r>
      <w:proofErr w:type="spellEnd"/>
      <w:r>
        <w:rPr>
          <w:rFonts w:hint="eastAsia"/>
          <w:u w:val="single"/>
        </w:rPr>
        <w:t xml:space="preserve"> Format for MAC RAR</w:t>
      </w:r>
    </w:p>
    <w:p w14:paraId="73DC6BBD" w14:textId="0FF4E878" w:rsidR="00CC56B3" w:rsidRDefault="006C2E8D">
      <w:pPr>
        <w:rPr>
          <w:lang w:eastAsia="ko-KR"/>
        </w:rPr>
      </w:pPr>
      <w:r>
        <w:rPr>
          <w:rFonts w:hint="eastAsia"/>
        </w:rPr>
        <w:t xml:space="preserve">Since the MAC RAR can be either </w:t>
      </w:r>
      <w:proofErr w:type="spellStart"/>
      <w:r>
        <w:rPr>
          <w:rFonts w:hint="eastAsia"/>
        </w:rPr>
        <w:t>successRAR</w:t>
      </w:r>
      <w:proofErr w:type="spellEnd"/>
      <w:r>
        <w:rPr>
          <w:rFonts w:hint="eastAsia"/>
        </w:rPr>
        <w:t xml:space="preserve"> or </w:t>
      </w:r>
      <w:proofErr w:type="spellStart"/>
      <w:r>
        <w:rPr>
          <w:rFonts w:hint="eastAsia"/>
        </w:rPr>
        <w:t>fallbackRAR</w:t>
      </w:r>
      <w:proofErr w:type="spellEnd"/>
      <w:r>
        <w:rPr>
          <w:rFonts w:hint="eastAsia"/>
        </w:rPr>
        <w:t>, t</w:t>
      </w:r>
      <w:r>
        <w:rPr>
          <w:lang w:eastAsia="ko-KR"/>
        </w:rPr>
        <w:t xml:space="preserve">he </w:t>
      </w:r>
      <w:r>
        <w:rPr>
          <w:rFonts w:hint="eastAsia"/>
        </w:rPr>
        <w:t xml:space="preserve">MAC RAR </w:t>
      </w:r>
      <w:r>
        <w:rPr>
          <w:lang w:eastAsia="ko-KR"/>
        </w:rPr>
        <w:t xml:space="preserve">is of </w:t>
      </w:r>
      <w:r>
        <w:rPr>
          <w:rFonts w:hint="eastAsia"/>
        </w:rPr>
        <w:t xml:space="preserve">flexible </w:t>
      </w:r>
      <w:r>
        <w:rPr>
          <w:lang w:eastAsia="ko-KR"/>
        </w:rPr>
        <w:t xml:space="preserve">size, </w:t>
      </w:r>
      <w:r>
        <w:rPr>
          <w:rFonts w:hint="eastAsia"/>
        </w:rPr>
        <w:t xml:space="preserve">one </w:t>
      </w:r>
      <w:proofErr w:type="gramStart"/>
      <w:r>
        <w:rPr>
          <w:rFonts w:hint="eastAsia"/>
        </w:rPr>
        <w:t>1 bit</w:t>
      </w:r>
      <w:proofErr w:type="gramEnd"/>
      <w:r>
        <w:rPr>
          <w:rFonts w:hint="eastAsia"/>
        </w:rPr>
        <w:t xml:space="preserve"> T field shall be included to indicate whether the MAC RAR is for </w:t>
      </w:r>
      <w:proofErr w:type="spellStart"/>
      <w:r>
        <w:rPr>
          <w:rFonts w:hint="eastAsia"/>
        </w:rPr>
        <w:t>successRAR</w:t>
      </w:r>
      <w:proofErr w:type="spellEnd"/>
      <w:r>
        <w:rPr>
          <w:rFonts w:hint="eastAsia"/>
        </w:rPr>
        <w:t xml:space="preserve"> or for fallback RAR.</w:t>
      </w:r>
    </w:p>
    <w:p w14:paraId="6A1E27F8" w14:textId="77777777" w:rsidR="00CC56B3" w:rsidRDefault="006C2E8D">
      <w:r>
        <w:rPr>
          <w:rFonts w:hint="eastAsia"/>
        </w:rPr>
        <w:t>The definition of 1bits T field in MAC RAR is as follow:</w:t>
      </w:r>
    </w:p>
    <w:p w14:paraId="21F04E1B" w14:textId="77777777" w:rsidR="00CC56B3" w:rsidRDefault="006C2E8D">
      <w:pPr>
        <w:pStyle w:val="B1"/>
        <w:rPr>
          <w:lang w:val="en-US" w:eastAsia="zh-CN"/>
        </w:rPr>
      </w:pPr>
      <w:r>
        <w:rPr>
          <w:lang w:eastAsia="ko-KR"/>
        </w:rPr>
        <w:t>-</w:t>
      </w:r>
      <w:r>
        <w:rPr>
          <w:lang w:eastAsia="ko-KR"/>
        </w:rPr>
        <w:tab/>
        <w:t>"</w:t>
      </w:r>
      <w:r>
        <w:rPr>
          <w:rFonts w:hint="eastAsia"/>
          <w:lang w:val="en-US" w:eastAsia="zh-CN"/>
        </w:rPr>
        <w:t>0</w:t>
      </w:r>
      <w:r>
        <w:rPr>
          <w:lang w:eastAsia="ko-KR"/>
        </w:rPr>
        <w:t>"</w:t>
      </w:r>
      <w:r>
        <w:rPr>
          <w:rFonts w:hint="eastAsia"/>
          <w:lang w:val="en-US" w:eastAsia="zh-CN"/>
        </w:rPr>
        <w:t>:</w:t>
      </w:r>
      <w:r>
        <w:rPr>
          <w:lang w:eastAsia="ko-KR"/>
        </w:rPr>
        <w:t xml:space="preserve"> indicate the </w:t>
      </w:r>
      <w:r>
        <w:rPr>
          <w:rFonts w:hint="eastAsia"/>
          <w:lang w:val="en-US" w:eastAsia="zh-CN"/>
        </w:rPr>
        <w:t xml:space="preserve">MAC RAR consists of the fields for </w:t>
      </w:r>
      <w:proofErr w:type="spellStart"/>
      <w:r>
        <w:rPr>
          <w:rFonts w:hint="eastAsia"/>
          <w:lang w:val="en-US" w:eastAsia="zh-CN"/>
        </w:rPr>
        <w:t>successRAR</w:t>
      </w:r>
      <w:proofErr w:type="spellEnd"/>
    </w:p>
    <w:p w14:paraId="1AF122B3" w14:textId="77777777" w:rsidR="00CC56B3" w:rsidRDefault="006C2E8D">
      <w:pPr>
        <w:pStyle w:val="B1"/>
        <w:rPr>
          <w:lang w:val="en-US" w:eastAsia="zh-CN"/>
        </w:rPr>
      </w:pPr>
      <w:r>
        <w:rPr>
          <w:lang w:eastAsia="ko-KR"/>
        </w:rPr>
        <w:t>-</w:t>
      </w:r>
      <w:r>
        <w:rPr>
          <w:lang w:eastAsia="ko-KR"/>
        </w:rPr>
        <w:tab/>
        <w:t>"</w:t>
      </w:r>
      <w:r>
        <w:rPr>
          <w:rFonts w:hint="eastAsia"/>
          <w:lang w:val="en-US" w:eastAsia="zh-CN"/>
        </w:rPr>
        <w:t>1</w:t>
      </w:r>
      <w:r>
        <w:rPr>
          <w:lang w:eastAsia="ko-KR"/>
        </w:rPr>
        <w:t>"</w:t>
      </w:r>
      <w:r>
        <w:rPr>
          <w:rFonts w:hint="eastAsia"/>
          <w:lang w:val="en-US" w:eastAsia="zh-CN"/>
        </w:rPr>
        <w:t>:</w:t>
      </w:r>
      <w:r>
        <w:rPr>
          <w:lang w:eastAsia="ko-KR"/>
        </w:rPr>
        <w:t xml:space="preserve"> indicate the </w:t>
      </w:r>
      <w:r>
        <w:rPr>
          <w:rFonts w:hint="eastAsia"/>
          <w:lang w:val="en-US" w:eastAsia="zh-CN"/>
        </w:rPr>
        <w:t xml:space="preserve">MAC RAR consists of the fields for </w:t>
      </w:r>
      <w:proofErr w:type="spellStart"/>
      <w:r>
        <w:rPr>
          <w:rFonts w:hint="eastAsia"/>
          <w:lang w:val="en-US" w:eastAsia="zh-CN"/>
        </w:rPr>
        <w:t>fallbackRAR</w:t>
      </w:r>
      <w:proofErr w:type="spellEnd"/>
    </w:p>
    <w:p w14:paraId="2FCCEC0B" w14:textId="77777777" w:rsidR="00CC56B3" w:rsidRDefault="00CC56B3">
      <w:pPr>
        <w:rPr>
          <w:rFonts w:eastAsia="MS Mincho"/>
          <w:b/>
          <w:bCs/>
        </w:rPr>
      </w:pPr>
    </w:p>
    <w:p w14:paraId="6388329E" w14:textId="77777777" w:rsidR="00CC56B3" w:rsidRDefault="006C2E8D">
      <w:r>
        <w:rPr>
          <w:rFonts w:hint="eastAsia"/>
        </w:rPr>
        <w:t>The other fields of success RAR included in the following information:</w:t>
      </w:r>
    </w:p>
    <w:p w14:paraId="7B0AC251" w14:textId="77777777" w:rsidR="00CC56B3" w:rsidRDefault="006C2E8D">
      <w:pPr>
        <w:pStyle w:val="B1"/>
        <w:rPr>
          <w:lang w:val="en-US" w:eastAsia="zh-CN"/>
        </w:rPr>
      </w:pPr>
      <w:r>
        <w:rPr>
          <w:lang w:eastAsia="ko-KR"/>
        </w:rPr>
        <w:t>-</w:t>
      </w:r>
      <w:r>
        <w:rPr>
          <w:lang w:eastAsia="ko-KR"/>
        </w:rPr>
        <w:tab/>
      </w:r>
      <w:r>
        <w:rPr>
          <w:rFonts w:hint="eastAsia"/>
          <w:lang w:val="en-US" w:eastAsia="zh-CN"/>
        </w:rPr>
        <w:t xml:space="preserve">Contention Resolution ID: </w:t>
      </w:r>
      <w:r>
        <w:rPr>
          <w:lang w:eastAsia="ko-KR"/>
        </w:rPr>
        <w:t>This field contains the UL CCCH SDU. If the UL CCCH SDU is longer than 48 bits, this field contains the first 48 bits of the UL CCCH SDU.</w:t>
      </w:r>
      <w:r>
        <w:rPr>
          <w:rFonts w:hint="eastAsia"/>
          <w:lang w:val="en-US" w:eastAsia="zh-CN"/>
        </w:rPr>
        <w:t xml:space="preserve"> </w:t>
      </w:r>
      <w:r>
        <w:rPr>
          <w:lang w:eastAsia="ko-KR"/>
        </w:rPr>
        <w:t xml:space="preserve">The size of the </w:t>
      </w:r>
      <w:r>
        <w:rPr>
          <w:rFonts w:hint="eastAsia"/>
          <w:lang w:val="en-US" w:eastAsia="zh-CN"/>
        </w:rPr>
        <w:t>Contention Resolution ID</w:t>
      </w:r>
      <w:r>
        <w:rPr>
          <w:lang w:eastAsia="ko-KR"/>
        </w:rPr>
        <w:t xml:space="preserve"> is </w:t>
      </w:r>
      <w:r>
        <w:rPr>
          <w:rFonts w:hint="eastAsia"/>
          <w:lang w:val="en-US" w:eastAsia="zh-CN"/>
        </w:rPr>
        <w:t>48</w:t>
      </w:r>
      <w:r>
        <w:rPr>
          <w:lang w:eastAsia="ko-KR"/>
        </w:rPr>
        <w:t xml:space="preserve"> bits</w:t>
      </w:r>
    </w:p>
    <w:p w14:paraId="66CDA558" w14:textId="77777777" w:rsidR="00CC56B3" w:rsidRDefault="006C2E8D">
      <w:pPr>
        <w:pStyle w:val="B1"/>
        <w:rPr>
          <w:lang w:eastAsia="ko-KR"/>
        </w:rPr>
      </w:pPr>
      <w:r>
        <w:rPr>
          <w:lang w:eastAsia="ko-KR"/>
        </w:rPr>
        <w:t>-</w:t>
      </w:r>
      <w:r>
        <w:rPr>
          <w:lang w:eastAsia="ko-KR"/>
        </w:rPr>
        <w:tab/>
        <w:t xml:space="preserve">Timing Advance Command: </w:t>
      </w:r>
      <w:r>
        <w:rPr>
          <w:rFonts w:hint="eastAsia"/>
          <w:lang w:val="en-US" w:eastAsia="zh-CN"/>
        </w:rPr>
        <w:t xml:space="preserve">The same as the TAC field in MAC RAR for 4-step RACH. </w:t>
      </w:r>
      <w:r>
        <w:rPr>
          <w:lang w:eastAsia="ko-KR"/>
        </w:rPr>
        <w:t>The size of the Timing Advance Command field is 12 bits;</w:t>
      </w:r>
    </w:p>
    <w:p w14:paraId="7A4D0DFC" w14:textId="77777777" w:rsidR="00CC56B3" w:rsidRDefault="006C2E8D">
      <w:pPr>
        <w:pStyle w:val="B1"/>
        <w:rPr>
          <w:lang w:eastAsia="ko-KR"/>
        </w:rPr>
      </w:pPr>
      <w:r>
        <w:rPr>
          <w:lang w:eastAsia="ko-KR"/>
        </w:rPr>
        <w:t>-</w:t>
      </w:r>
      <w:r>
        <w:rPr>
          <w:lang w:eastAsia="ko-KR"/>
        </w:rPr>
        <w:tab/>
        <w:t xml:space="preserve">C-RNTI: The C-RNTI </w:t>
      </w:r>
      <w:r>
        <w:rPr>
          <w:rFonts w:hint="eastAsia"/>
          <w:lang w:val="en-US" w:eastAsia="zh-CN"/>
        </w:rPr>
        <w:t>allocated for the UE within the cell</w:t>
      </w:r>
      <w:r>
        <w:rPr>
          <w:lang w:eastAsia="ko-KR"/>
        </w:rPr>
        <w:t>. The size of the C-RNTI field is 16 bits.</w:t>
      </w:r>
    </w:p>
    <w:p w14:paraId="791E87C3" w14:textId="77777777" w:rsidR="00CC56B3" w:rsidRDefault="006C2E8D">
      <w:pPr>
        <w:pStyle w:val="B1"/>
        <w:rPr>
          <w:lang w:eastAsia="ko-KR"/>
        </w:rPr>
      </w:pPr>
      <w:r>
        <w:rPr>
          <w:lang w:eastAsia="ko-KR"/>
        </w:rPr>
        <w:lastRenderedPageBreak/>
        <w:t>-</w:t>
      </w:r>
      <w:r>
        <w:rPr>
          <w:lang w:eastAsia="ko-KR"/>
        </w:rPr>
        <w:tab/>
        <w:t>R: Reserved bit, set to "0";</w:t>
      </w:r>
    </w:p>
    <w:p w14:paraId="234B3090" w14:textId="77777777" w:rsidR="00CC56B3" w:rsidRDefault="006C2E8D">
      <w:pPr>
        <w:jc w:val="center"/>
        <w:rPr>
          <w:u w:val="single"/>
        </w:rPr>
      </w:pPr>
      <w:r>
        <w:object w:dxaOrig="5715" w:dyaOrig="6150" w14:anchorId="435BB3CF">
          <v:shape id="_x0000_i1032" type="#_x0000_t75" style="width:285.75pt;height:307.5pt" o:ole="">
            <v:imagedata r:id="rId23" o:title=""/>
            <o:lock v:ext="edit" aspectratio="f"/>
          </v:shape>
          <o:OLEObject Type="Embed" ProgID="Visio.Drawing.15" ShapeID="_x0000_i1032" DrawAspect="Content" ObjectID="_1618305413" r:id="rId24"/>
        </w:object>
      </w:r>
    </w:p>
    <w:p w14:paraId="1692CD5F" w14:textId="77777777" w:rsidR="00CC56B3" w:rsidRDefault="006C2E8D">
      <w:pPr>
        <w:pStyle w:val="B1"/>
        <w:tabs>
          <w:tab w:val="left" w:pos="284"/>
          <w:tab w:val="left" w:pos="568"/>
          <w:tab w:val="left" w:pos="852"/>
          <w:tab w:val="left" w:pos="1136"/>
          <w:tab w:val="left" w:pos="1420"/>
          <w:tab w:val="left" w:pos="1704"/>
          <w:tab w:val="left" w:pos="1988"/>
          <w:tab w:val="left" w:pos="2917"/>
        </w:tabs>
        <w:ind w:left="0" w:firstLine="0"/>
        <w:jc w:val="center"/>
        <w:rPr>
          <w:lang w:val="en-US" w:eastAsia="ko-KR"/>
        </w:rPr>
      </w:pPr>
      <w:r>
        <w:rPr>
          <w:rFonts w:hint="eastAsia"/>
          <w:lang w:val="en-US" w:eastAsia="ko-KR"/>
        </w:rPr>
        <w:t xml:space="preserve">Figure </w:t>
      </w:r>
      <w:r>
        <w:rPr>
          <w:rFonts w:hint="eastAsia"/>
          <w:lang w:val="en-US" w:eastAsia="zh-CN"/>
        </w:rPr>
        <w:t>8</w:t>
      </w:r>
      <w:r>
        <w:rPr>
          <w:rFonts w:hint="eastAsia"/>
          <w:lang w:val="en-US" w:eastAsia="ko-KR"/>
        </w:rPr>
        <w:t xml:space="preserve">: </w:t>
      </w:r>
      <w:r>
        <w:rPr>
          <w:rFonts w:hint="eastAsia"/>
          <w:bCs/>
          <w:lang w:val="en-US" w:eastAsia="zh-CN"/>
        </w:rPr>
        <w:t xml:space="preserve">MAC RAR format for </w:t>
      </w:r>
      <w:proofErr w:type="spellStart"/>
      <w:r>
        <w:rPr>
          <w:rFonts w:hint="eastAsia"/>
          <w:bCs/>
          <w:lang w:val="en-US" w:eastAsia="zh-CN"/>
        </w:rPr>
        <w:t>SuccessRAR</w:t>
      </w:r>
      <w:proofErr w:type="spellEnd"/>
    </w:p>
    <w:p w14:paraId="18DD6CD0" w14:textId="77777777" w:rsidR="00CC56B3" w:rsidRDefault="00CC56B3"/>
    <w:p w14:paraId="01A41CFE" w14:textId="77777777" w:rsidR="00CC56B3" w:rsidRDefault="006C2E8D">
      <w:r>
        <w:rPr>
          <w:rFonts w:hint="eastAsia"/>
        </w:rPr>
        <w:t>The fields of fallback RAR included in the following information:</w:t>
      </w:r>
    </w:p>
    <w:p w14:paraId="0FF8DCF2" w14:textId="77777777" w:rsidR="00CC56B3" w:rsidRDefault="006C2E8D">
      <w:pPr>
        <w:pStyle w:val="B1"/>
        <w:rPr>
          <w:lang w:val="en-US" w:eastAsia="zh-CN"/>
        </w:rPr>
      </w:pPr>
      <w:r>
        <w:rPr>
          <w:lang w:eastAsia="ko-KR"/>
        </w:rPr>
        <w:t>-</w:t>
      </w:r>
      <w:r>
        <w:rPr>
          <w:lang w:eastAsia="ko-KR"/>
        </w:rPr>
        <w:tab/>
      </w:r>
      <w:r>
        <w:rPr>
          <w:rFonts w:hint="eastAsia"/>
          <w:lang w:val="en-US" w:eastAsia="zh-CN"/>
        </w:rPr>
        <w:t xml:space="preserve">Timing Advance Command: The same as the TAC field in MAC RAR for 4-step RACH. The size of the Timing Advance Command field is </w:t>
      </w:r>
      <w:r>
        <w:rPr>
          <w:rFonts w:hint="eastAsia"/>
          <w:lang w:val="en-US" w:eastAsia="ko-KR"/>
        </w:rPr>
        <w:t>12</w:t>
      </w:r>
      <w:r>
        <w:rPr>
          <w:rFonts w:hint="eastAsia"/>
          <w:lang w:val="en-US" w:eastAsia="zh-CN"/>
        </w:rPr>
        <w:t xml:space="preserve"> bits;</w:t>
      </w:r>
    </w:p>
    <w:p w14:paraId="5940EAE2" w14:textId="77777777" w:rsidR="00CC56B3" w:rsidRDefault="006C2E8D">
      <w:pPr>
        <w:pStyle w:val="B1"/>
        <w:rPr>
          <w:lang w:val="en-US" w:eastAsia="zh-CN"/>
        </w:rPr>
      </w:pPr>
      <w:r>
        <w:rPr>
          <w:lang w:eastAsia="ko-KR"/>
        </w:rPr>
        <w:t>-</w:t>
      </w:r>
      <w:r>
        <w:rPr>
          <w:lang w:eastAsia="ko-KR"/>
        </w:rPr>
        <w:tab/>
      </w:r>
      <w:r>
        <w:rPr>
          <w:rFonts w:hint="eastAsia"/>
          <w:lang w:val="en-US" w:eastAsia="zh-CN"/>
        </w:rPr>
        <w:t xml:space="preserve">UL Grant: The same as the UL Grant field in MAC RAR for 4-step RACH. The size of the UL Grant field is </w:t>
      </w:r>
      <w:r>
        <w:rPr>
          <w:rFonts w:hint="eastAsia"/>
          <w:lang w:val="en-US" w:eastAsia="ko-KR"/>
        </w:rPr>
        <w:t>27</w:t>
      </w:r>
      <w:r>
        <w:rPr>
          <w:rFonts w:hint="eastAsia"/>
          <w:lang w:val="en-US" w:eastAsia="zh-CN"/>
        </w:rPr>
        <w:t xml:space="preserve"> bits</w:t>
      </w:r>
      <w:r>
        <w:rPr>
          <w:rFonts w:hint="eastAsia"/>
          <w:lang w:val="en-US" w:eastAsia="ko-KR"/>
        </w:rPr>
        <w:t>;</w:t>
      </w:r>
    </w:p>
    <w:p w14:paraId="2A7FC392" w14:textId="77777777" w:rsidR="00CC56B3" w:rsidRDefault="006C2E8D">
      <w:pPr>
        <w:pStyle w:val="B1"/>
        <w:rPr>
          <w:lang w:val="en-US" w:eastAsia="zh-CN"/>
        </w:rPr>
      </w:pPr>
      <w:r>
        <w:rPr>
          <w:lang w:eastAsia="ko-KR"/>
        </w:rPr>
        <w:t>-</w:t>
      </w:r>
      <w:r>
        <w:rPr>
          <w:lang w:eastAsia="ko-KR"/>
        </w:rPr>
        <w:tab/>
      </w:r>
      <w:r>
        <w:rPr>
          <w:rFonts w:hint="eastAsia"/>
          <w:lang w:val="en-US" w:eastAsia="zh-CN"/>
        </w:rPr>
        <w:t xml:space="preserve">Temporary C-RNTI: The Temporary C-RNTI field indicates the temporary identity that is used by the MAC entity during Random Access. The size of the Temporary C-RNTI field is </w:t>
      </w:r>
      <w:r>
        <w:rPr>
          <w:rFonts w:hint="eastAsia"/>
          <w:lang w:val="en-US" w:eastAsia="ko-KR"/>
        </w:rPr>
        <w:t>16</w:t>
      </w:r>
      <w:r>
        <w:rPr>
          <w:rFonts w:hint="eastAsia"/>
          <w:lang w:val="en-US" w:eastAsia="zh-CN"/>
        </w:rPr>
        <w:t xml:space="preserve"> bits.</w:t>
      </w:r>
    </w:p>
    <w:p w14:paraId="027E8392" w14:textId="77777777" w:rsidR="00CC56B3" w:rsidRDefault="006C2E8D">
      <w:pPr>
        <w:pStyle w:val="B1"/>
        <w:rPr>
          <w:lang w:val="en-US" w:eastAsia="zh-CN"/>
        </w:rPr>
      </w:pPr>
      <w:r>
        <w:rPr>
          <w:lang w:eastAsia="ko-KR"/>
        </w:rPr>
        <w:t>-</w:t>
      </w:r>
      <w:r>
        <w:rPr>
          <w:lang w:eastAsia="ko-KR"/>
        </w:rPr>
        <w:tab/>
      </w:r>
      <w:r>
        <w:rPr>
          <w:rFonts w:hint="eastAsia"/>
          <w:lang w:val="en-US" w:eastAsia="zh-CN"/>
        </w:rPr>
        <w:t>R: Reserved bit, set to "0";</w:t>
      </w:r>
    </w:p>
    <w:p w14:paraId="4A8A2F1C" w14:textId="77777777" w:rsidR="00CC56B3" w:rsidRDefault="006C2E8D">
      <w:pPr>
        <w:jc w:val="center"/>
        <w:rPr>
          <w:rFonts w:eastAsia="MS Mincho"/>
          <w:b/>
          <w:bCs/>
        </w:rPr>
      </w:pPr>
      <w:r>
        <w:object w:dxaOrig="5700" w:dyaOrig="4425" w14:anchorId="300DF0E7">
          <v:shape id="_x0000_i1033" type="#_x0000_t75" style="width:285pt;height:221.25pt" o:ole="">
            <v:imagedata r:id="rId25" o:title=""/>
          </v:shape>
          <o:OLEObject Type="Embed" ProgID="Visio.Drawing.15" ShapeID="_x0000_i1033" DrawAspect="Content" ObjectID="_1618305414" r:id="rId26"/>
        </w:object>
      </w:r>
    </w:p>
    <w:p w14:paraId="323E326C" w14:textId="77777777" w:rsidR="00CC56B3" w:rsidRDefault="006C2E8D">
      <w:pPr>
        <w:pStyle w:val="B1"/>
        <w:tabs>
          <w:tab w:val="left" w:pos="284"/>
          <w:tab w:val="left" w:pos="568"/>
          <w:tab w:val="left" w:pos="852"/>
          <w:tab w:val="left" w:pos="1136"/>
          <w:tab w:val="left" w:pos="1420"/>
          <w:tab w:val="left" w:pos="1704"/>
          <w:tab w:val="left" w:pos="1988"/>
          <w:tab w:val="left" w:pos="2917"/>
        </w:tabs>
        <w:ind w:left="0" w:firstLine="0"/>
        <w:jc w:val="center"/>
        <w:rPr>
          <w:bCs/>
          <w:lang w:val="en-US" w:eastAsia="zh-CN"/>
        </w:rPr>
      </w:pPr>
      <w:r>
        <w:rPr>
          <w:rFonts w:hint="eastAsia"/>
          <w:lang w:val="en-US" w:eastAsia="ko-KR"/>
        </w:rPr>
        <w:t xml:space="preserve">Figure </w:t>
      </w:r>
      <w:r>
        <w:rPr>
          <w:rFonts w:hint="eastAsia"/>
          <w:lang w:val="en-US" w:eastAsia="zh-CN"/>
        </w:rPr>
        <w:t>9</w:t>
      </w:r>
      <w:r>
        <w:rPr>
          <w:rFonts w:hint="eastAsia"/>
          <w:lang w:val="en-US" w:eastAsia="ko-KR"/>
        </w:rPr>
        <w:t xml:space="preserve">: </w:t>
      </w:r>
      <w:r>
        <w:rPr>
          <w:rFonts w:hint="eastAsia"/>
          <w:bCs/>
          <w:lang w:val="en-US" w:eastAsia="zh-CN"/>
        </w:rPr>
        <w:t xml:space="preserve">MAC RAR format for </w:t>
      </w:r>
      <w:proofErr w:type="spellStart"/>
      <w:r>
        <w:rPr>
          <w:rFonts w:hint="eastAsia"/>
          <w:bCs/>
          <w:lang w:val="en-US" w:eastAsia="zh-CN"/>
        </w:rPr>
        <w:t>fallbackRAR</w:t>
      </w:r>
      <w:proofErr w:type="spellEnd"/>
    </w:p>
    <w:p w14:paraId="17211D46" w14:textId="77777777" w:rsidR="00CC56B3" w:rsidRDefault="006C2E8D">
      <w:r>
        <w:rPr>
          <w:rFonts w:hint="eastAsia"/>
        </w:rPr>
        <w:t>Based on the analysis above, if the RAP ID is required for the successful response, the MAC PDU format for MsgB given above shall be considered as baseline.</w:t>
      </w:r>
    </w:p>
    <w:bookmarkEnd w:id="4"/>
    <w:bookmarkEnd w:id="5"/>
    <w:p w14:paraId="6C6CB735" w14:textId="59FFEF40" w:rsidR="00CC56B3" w:rsidRDefault="006C2E8D">
      <w:pPr>
        <w:pStyle w:val="Heading2"/>
        <w:rPr>
          <w:lang w:val="en-US" w:eastAsia="zh-CN"/>
        </w:rPr>
      </w:pPr>
      <w:r>
        <w:rPr>
          <w:rFonts w:hint="eastAsia"/>
          <w:lang w:val="en-US" w:eastAsia="zh-CN"/>
        </w:rPr>
        <w:t>Comparison between option 1 (with RAP</w:t>
      </w:r>
      <w:r w:rsidR="00E22110">
        <w:rPr>
          <w:lang w:val="en-US" w:eastAsia="zh-CN"/>
        </w:rPr>
        <w:t xml:space="preserve"> </w:t>
      </w:r>
      <w:r>
        <w:rPr>
          <w:rFonts w:hint="eastAsia"/>
          <w:lang w:val="en-US" w:eastAsia="zh-CN"/>
        </w:rPr>
        <w:t>ID) and option 2 (without RAP ID)</w:t>
      </w:r>
    </w:p>
    <w:p w14:paraId="21BD4F9C" w14:textId="77777777" w:rsidR="00CC56B3" w:rsidRDefault="006C2E8D">
      <w:pPr>
        <w:rPr>
          <w:rFonts w:eastAsia="MS Mincho"/>
        </w:rPr>
      </w:pPr>
      <w:r>
        <w:rPr>
          <w:rFonts w:eastAsia="MS Mincho" w:hint="eastAsia"/>
        </w:rPr>
        <w:t>Based on the MsgB PDU format given in sections above, some analysis is given in section to show the pros and cons of each solution.</w:t>
      </w:r>
    </w:p>
    <w:p w14:paraId="76A3E81D" w14:textId="4A778C07" w:rsidR="00CC56B3" w:rsidRDefault="006C2E8D">
      <w:pPr>
        <w:rPr>
          <w:rFonts w:eastAsia="MS Mincho"/>
        </w:rPr>
      </w:pPr>
      <w:r>
        <w:rPr>
          <w:rFonts w:eastAsia="MS Mincho" w:hint="eastAsia"/>
        </w:rPr>
        <w:t xml:space="preserve">For the complexity in implementation, with the RAP ID in MAC </w:t>
      </w:r>
      <w:proofErr w:type="spellStart"/>
      <w:r>
        <w:rPr>
          <w:rFonts w:eastAsia="MS Mincho" w:hint="eastAsia"/>
        </w:rPr>
        <w:t>subheader</w:t>
      </w:r>
      <w:proofErr w:type="spellEnd"/>
      <w:r>
        <w:rPr>
          <w:rFonts w:eastAsia="MS Mincho" w:hint="eastAsia"/>
        </w:rPr>
        <w:t xml:space="preserve">, the UE can identify the corresponding MAC </w:t>
      </w:r>
      <w:proofErr w:type="spellStart"/>
      <w:r>
        <w:rPr>
          <w:rFonts w:eastAsia="MS Mincho" w:hint="eastAsia"/>
        </w:rPr>
        <w:t>subPDU</w:t>
      </w:r>
      <w:proofErr w:type="spellEnd"/>
      <w:r>
        <w:rPr>
          <w:rFonts w:eastAsia="MS Mincho" w:hint="eastAsia"/>
        </w:rPr>
        <w:t xml:space="preserve"> first by checking the RAP ID in MAC </w:t>
      </w:r>
      <w:proofErr w:type="spellStart"/>
      <w:r>
        <w:rPr>
          <w:rFonts w:eastAsia="MS Mincho" w:hint="eastAsia"/>
        </w:rPr>
        <w:t>subheader</w:t>
      </w:r>
      <w:proofErr w:type="spellEnd"/>
      <w:r>
        <w:rPr>
          <w:rFonts w:eastAsia="MS Mincho" w:hint="eastAsia"/>
        </w:rPr>
        <w:t>, and the UE only need</w:t>
      </w:r>
      <w:r w:rsidR="006C46E3">
        <w:rPr>
          <w:rFonts w:eastAsia="MS Mincho"/>
        </w:rPr>
        <w:t>s</w:t>
      </w:r>
      <w:r>
        <w:rPr>
          <w:rFonts w:eastAsia="MS Mincho" w:hint="eastAsia"/>
        </w:rPr>
        <w:t xml:space="preserve"> to check the contention resolution ID in case the corresponding RAP ID is detected. Without the RAP ID in </w:t>
      </w:r>
      <w:proofErr w:type="spellStart"/>
      <w:r>
        <w:rPr>
          <w:rFonts w:eastAsia="MS Mincho" w:hint="eastAsia"/>
        </w:rPr>
        <w:t>successRAR</w:t>
      </w:r>
      <w:proofErr w:type="spellEnd"/>
      <w:r>
        <w:rPr>
          <w:rFonts w:eastAsia="MS Mincho" w:hint="eastAsia"/>
        </w:rPr>
        <w:t xml:space="preserve">, the UE </w:t>
      </w:r>
      <w:proofErr w:type="gramStart"/>
      <w:r>
        <w:rPr>
          <w:rFonts w:eastAsia="MS Mincho" w:hint="eastAsia"/>
        </w:rPr>
        <w:t>has to</w:t>
      </w:r>
      <w:proofErr w:type="gramEnd"/>
      <w:r>
        <w:rPr>
          <w:rFonts w:eastAsia="MS Mincho" w:hint="eastAsia"/>
        </w:rPr>
        <w:t xml:space="preserve"> check the contention resolution ID in every MAC </w:t>
      </w:r>
      <w:proofErr w:type="spellStart"/>
      <w:r>
        <w:rPr>
          <w:rFonts w:eastAsia="MS Mincho" w:hint="eastAsia"/>
        </w:rPr>
        <w:t>subPDU</w:t>
      </w:r>
      <w:proofErr w:type="spellEnd"/>
      <w:r>
        <w:rPr>
          <w:rFonts w:eastAsia="MS Mincho" w:hint="eastAsia"/>
        </w:rPr>
        <w:t xml:space="preserve"> for </w:t>
      </w:r>
      <w:proofErr w:type="spellStart"/>
      <w:r>
        <w:rPr>
          <w:rFonts w:eastAsia="MS Mincho" w:hint="eastAsia"/>
        </w:rPr>
        <w:t>successRAR</w:t>
      </w:r>
      <w:proofErr w:type="spellEnd"/>
      <w:r>
        <w:rPr>
          <w:rFonts w:eastAsia="MS Mincho" w:hint="eastAsia"/>
        </w:rPr>
        <w:t xml:space="preserve"> to identify the corresponding </w:t>
      </w:r>
      <w:proofErr w:type="spellStart"/>
      <w:r>
        <w:rPr>
          <w:rFonts w:eastAsia="MS Mincho" w:hint="eastAsia"/>
        </w:rPr>
        <w:t>successRAR</w:t>
      </w:r>
      <w:proofErr w:type="spellEnd"/>
      <w:r>
        <w:rPr>
          <w:rFonts w:eastAsia="MS Mincho" w:hint="eastAsia"/>
        </w:rPr>
        <w:t>. Considering the contention resolution ID (48bits) is much longer than the RAP ID (6bits), longer processing time will be required to check the contention resolution ID compared to the RAP ID.</w:t>
      </w:r>
    </w:p>
    <w:p w14:paraId="090C9594" w14:textId="77777777" w:rsidR="00CC56B3" w:rsidRDefault="006C2E8D">
      <w:pPr>
        <w:rPr>
          <w:rFonts w:eastAsia="MS Mincho"/>
          <w:b/>
          <w:bCs/>
        </w:rPr>
      </w:pPr>
      <w:r>
        <w:rPr>
          <w:rFonts w:eastAsia="MS Mincho" w:hint="eastAsia"/>
          <w:b/>
          <w:bCs/>
        </w:rPr>
        <w:t xml:space="preserve">Observation 1: With RAP ID, UE can identify the corresponding RAR based on the RAP ID in MAC </w:t>
      </w:r>
      <w:proofErr w:type="spellStart"/>
      <w:r>
        <w:rPr>
          <w:rFonts w:eastAsia="MS Mincho" w:hint="eastAsia"/>
          <w:b/>
          <w:bCs/>
        </w:rPr>
        <w:t>subheader</w:t>
      </w:r>
      <w:proofErr w:type="spellEnd"/>
      <w:r>
        <w:rPr>
          <w:rFonts w:eastAsia="MS Mincho" w:hint="eastAsia"/>
          <w:b/>
          <w:bCs/>
        </w:rPr>
        <w:t xml:space="preserve"> and only check the contention resolution ID in the corresponding </w:t>
      </w:r>
      <w:proofErr w:type="spellStart"/>
      <w:r>
        <w:rPr>
          <w:rFonts w:eastAsia="MS Mincho" w:hint="eastAsia"/>
          <w:b/>
          <w:bCs/>
        </w:rPr>
        <w:t>successRAR</w:t>
      </w:r>
      <w:proofErr w:type="spellEnd"/>
      <w:r>
        <w:rPr>
          <w:rFonts w:eastAsia="MS Mincho" w:hint="eastAsia"/>
          <w:b/>
          <w:bCs/>
        </w:rPr>
        <w:t xml:space="preserve">. However, without RAP ID in MAC </w:t>
      </w:r>
      <w:proofErr w:type="spellStart"/>
      <w:r>
        <w:rPr>
          <w:rFonts w:eastAsia="MS Mincho" w:hint="eastAsia"/>
          <w:b/>
          <w:bCs/>
        </w:rPr>
        <w:t>subheader</w:t>
      </w:r>
      <w:proofErr w:type="spellEnd"/>
      <w:r>
        <w:rPr>
          <w:rFonts w:eastAsia="MS Mincho" w:hint="eastAsia"/>
          <w:b/>
          <w:bCs/>
        </w:rPr>
        <w:t xml:space="preserve">, the UE </w:t>
      </w:r>
      <w:proofErr w:type="gramStart"/>
      <w:r>
        <w:rPr>
          <w:rFonts w:eastAsia="MS Mincho" w:hint="eastAsia"/>
          <w:b/>
          <w:bCs/>
        </w:rPr>
        <w:t>has to</w:t>
      </w:r>
      <w:proofErr w:type="gramEnd"/>
      <w:r>
        <w:rPr>
          <w:rFonts w:eastAsia="MS Mincho" w:hint="eastAsia"/>
          <w:b/>
          <w:bCs/>
        </w:rPr>
        <w:t xml:space="preserve"> check the contention resolution ID in every </w:t>
      </w:r>
      <w:proofErr w:type="spellStart"/>
      <w:r>
        <w:rPr>
          <w:rFonts w:eastAsia="MS Mincho" w:hint="eastAsia"/>
          <w:b/>
          <w:bCs/>
        </w:rPr>
        <w:t>successRAR</w:t>
      </w:r>
      <w:proofErr w:type="spellEnd"/>
      <w:r>
        <w:rPr>
          <w:rFonts w:eastAsia="MS Mincho" w:hint="eastAsia"/>
          <w:b/>
          <w:bCs/>
        </w:rPr>
        <w:t xml:space="preserve"> to identify the corresponding RAR, which may lead to longer processing time since the contention resolution ID is much longer than RAP ID.</w:t>
      </w:r>
    </w:p>
    <w:p w14:paraId="29E92CDD" w14:textId="385A9E5C" w:rsidR="00CC56B3" w:rsidRDefault="006C2E8D">
      <w:r>
        <w:rPr>
          <w:rFonts w:eastAsia="MS Mincho" w:hint="eastAsia"/>
        </w:rPr>
        <w:lastRenderedPageBreak/>
        <w:t xml:space="preserve">For the size of MsgB, in option 1 </w:t>
      </w:r>
      <w:r>
        <w:rPr>
          <w:rFonts w:hint="eastAsia"/>
        </w:rPr>
        <w:t xml:space="preserve">(without RAP ID in successful response), even </w:t>
      </w:r>
      <w:r w:rsidR="006C46E3">
        <w:t xml:space="preserve">if </w:t>
      </w:r>
      <w:r>
        <w:rPr>
          <w:rFonts w:hint="eastAsia"/>
        </w:rPr>
        <w:t xml:space="preserve">the RAP ID is removed from the MAC </w:t>
      </w:r>
      <w:proofErr w:type="spellStart"/>
      <w:r>
        <w:rPr>
          <w:rFonts w:hint="eastAsia"/>
        </w:rPr>
        <w:t>subheader</w:t>
      </w:r>
      <w:proofErr w:type="spellEnd"/>
      <w:r>
        <w:rPr>
          <w:rFonts w:hint="eastAsia"/>
        </w:rPr>
        <w:t xml:space="preserve">, the size of MAC </w:t>
      </w:r>
      <w:proofErr w:type="spellStart"/>
      <w:r>
        <w:rPr>
          <w:rFonts w:hint="eastAsia"/>
        </w:rPr>
        <w:t>subheader</w:t>
      </w:r>
      <w:proofErr w:type="spellEnd"/>
      <w:r>
        <w:rPr>
          <w:rFonts w:hint="eastAsia"/>
        </w:rPr>
        <w:t xml:space="preserve"> is still 1 byte. In addition, since the RAP ID is removed in MAC </w:t>
      </w:r>
      <w:proofErr w:type="spellStart"/>
      <w:r>
        <w:rPr>
          <w:rFonts w:hint="eastAsia"/>
        </w:rPr>
        <w:t>subheader</w:t>
      </w:r>
      <w:proofErr w:type="spellEnd"/>
      <w:r>
        <w:rPr>
          <w:rFonts w:hint="eastAsia"/>
        </w:rPr>
        <w:t xml:space="preserve"> and the RAP ID is still needed for fallback RAR, the RAP ID will be included in the fallback RAR explicitly, which will increase size of fallback RAR and the size of MsgB.</w:t>
      </w:r>
    </w:p>
    <w:p w14:paraId="716ADA6C" w14:textId="4E9535E0" w:rsidR="00CC56B3" w:rsidRDefault="006C2E8D">
      <w:pPr>
        <w:rPr>
          <w:b/>
          <w:bCs/>
        </w:rPr>
      </w:pPr>
      <w:r>
        <w:rPr>
          <w:rFonts w:hint="eastAsia"/>
          <w:b/>
          <w:bCs/>
        </w:rPr>
        <w:t xml:space="preserve">Observation </w:t>
      </w:r>
      <w:r w:rsidR="006C46E3">
        <w:rPr>
          <w:b/>
          <w:bCs/>
        </w:rPr>
        <w:t>2</w:t>
      </w:r>
      <w:r>
        <w:rPr>
          <w:rFonts w:hint="eastAsia"/>
          <w:b/>
          <w:bCs/>
        </w:rPr>
        <w:t>: Remov</w:t>
      </w:r>
      <w:r w:rsidR="006C46E3">
        <w:rPr>
          <w:b/>
          <w:bCs/>
        </w:rPr>
        <w:t>ing</w:t>
      </w:r>
      <w:r>
        <w:rPr>
          <w:rFonts w:hint="eastAsia"/>
          <w:b/>
          <w:bCs/>
        </w:rPr>
        <w:t xml:space="preserve"> the RAP ID from MAC </w:t>
      </w:r>
      <w:proofErr w:type="spellStart"/>
      <w:r>
        <w:rPr>
          <w:rFonts w:hint="eastAsia"/>
          <w:b/>
          <w:bCs/>
        </w:rPr>
        <w:t>subheader</w:t>
      </w:r>
      <w:proofErr w:type="spellEnd"/>
      <w:r>
        <w:rPr>
          <w:rFonts w:hint="eastAsia"/>
          <w:b/>
          <w:bCs/>
        </w:rPr>
        <w:t xml:space="preserve"> cannot save any bit</w:t>
      </w:r>
      <w:r w:rsidR="006C46E3">
        <w:rPr>
          <w:b/>
          <w:bCs/>
        </w:rPr>
        <w:t>s</w:t>
      </w:r>
      <w:r>
        <w:rPr>
          <w:rFonts w:hint="eastAsia"/>
          <w:b/>
          <w:bCs/>
        </w:rPr>
        <w:t xml:space="preserve"> in MsgB </w:t>
      </w:r>
      <w:r w:rsidR="006C46E3">
        <w:rPr>
          <w:b/>
          <w:bCs/>
        </w:rPr>
        <w:t xml:space="preserve">for success case </w:t>
      </w:r>
      <w:r>
        <w:rPr>
          <w:rFonts w:hint="eastAsia"/>
          <w:b/>
          <w:bCs/>
        </w:rPr>
        <w:t xml:space="preserve">(i.e. the MAC </w:t>
      </w:r>
      <w:proofErr w:type="spellStart"/>
      <w:r>
        <w:rPr>
          <w:rFonts w:hint="eastAsia"/>
          <w:b/>
          <w:bCs/>
        </w:rPr>
        <w:t>subheader</w:t>
      </w:r>
      <w:proofErr w:type="spellEnd"/>
      <w:r>
        <w:rPr>
          <w:rFonts w:hint="eastAsia"/>
          <w:b/>
          <w:bCs/>
        </w:rPr>
        <w:t xml:space="preserve"> is still 1 byte</w:t>
      </w:r>
      <w:proofErr w:type="gramStart"/>
      <w:r>
        <w:rPr>
          <w:rFonts w:hint="eastAsia"/>
          <w:b/>
          <w:bCs/>
        </w:rPr>
        <w:t>), but</w:t>
      </w:r>
      <w:proofErr w:type="gramEnd"/>
      <w:r>
        <w:rPr>
          <w:rFonts w:hint="eastAsia"/>
          <w:b/>
          <w:bCs/>
        </w:rPr>
        <w:t xml:space="preserve"> will increase the size of MsgB </w:t>
      </w:r>
      <w:r w:rsidR="006C46E3">
        <w:rPr>
          <w:b/>
          <w:bCs/>
        </w:rPr>
        <w:t xml:space="preserve">for fallback case </w:t>
      </w:r>
      <w:r>
        <w:rPr>
          <w:rFonts w:hint="eastAsia"/>
          <w:b/>
          <w:bCs/>
        </w:rPr>
        <w:t>(i.e. RAP ID will be added in fallback RAR).</w:t>
      </w:r>
    </w:p>
    <w:p w14:paraId="2B4A4DA8" w14:textId="77777777" w:rsidR="00CC56B3" w:rsidRDefault="006C2E8D">
      <w:pPr>
        <w:rPr>
          <w:rFonts w:eastAsia="MS Mincho"/>
        </w:rPr>
      </w:pPr>
      <w:r>
        <w:rPr>
          <w:rFonts w:hint="eastAsia"/>
        </w:rPr>
        <w:t xml:space="preserve">and RAP ID will be included.in fallback RAR. However, in option 2, </w:t>
      </w:r>
    </w:p>
    <w:p w14:paraId="5C91F993" w14:textId="77777777" w:rsidR="00CC56B3" w:rsidRDefault="00CC56B3">
      <w:pPr>
        <w:rPr>
          <w:rFonts w:eastAsia="MS Mincho"/>
          <w:b/>
          <w:bCs/>
        </w:rPr>
      </w:pPr>
    </w:p>
    <w:tbl>
      <w:tblPr>
        <w:tblStyle w:val="TableGrid"/>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3390"/>
        <w:gridCol w:w="3211"/>
      </w:tblGrid>
      <w:tr w:rsidR="00CC56B3" w14:paraId="160907EC" w14:textId="77777777">
        <w:tc>
          <w:tcPr>
            <w:tcW w:w="2641" w:type="dxa"/>
          </w:tcPr>
          <w:p w14:paraId="67206A8B" w14:textId="77777777" w:rsidR="00CC56B3" w:rsidRDefault="00CC56B3">
            <w:pPr>
              <w:rPr>
                <w:rFonts w:eastAsia="MS Mincho"/>
              </w:rPr>
            </w:pPr>
          </w:p>
        </w:tc>
        <w:tc>
          <w:tcPr>
            <w:tcW w:w="3390" w:type="dxa"/>
          </w:tcPr>
          <w:p w14:paraId="61A45725" w14:textId="77777777" w:rsidR="00CC56B3" w:rsidRDefault="006C2E8D">
            <w:pPr>
              <w:jc w:val="center"/>
              <w:rPr>
                <w:rFonts w:eastAsia="MS Mincho"/>
              </w:rPr>
            </w:pPr>
            <w:r>
              <w:rPr>
                <w:rFonts w:eastAsia="MS Mincho" w:hint="eastAsia"/>
              </w:rPr>
              <w:t>Option 1</w:t>
            </w:r>
          </w:p>
          <w:p w14:paraId="78B021EC" w14:textId="77777777" w:rsidR="00CC56B3" w:rsidRDefault="006C2E8D">
            <w:pPr>
              <w:jc w:val="center"/>
              <w:rPr>
                <w:rFonts w:eastAsia="MS Mincho"/>
              </w:rPr>
            </w:pPr>
            <w:r>
              <w:rPr>
                <w:rFonts w:hint="eastAsia"/>
              </w:rPr>
              <w:t>MsgB MAC PDU format without RAP ID in successful response</w:t>
            </w:r>
          </w:p>
        </w:tc>
        <w:tc>
          <w:tcPr>
            <w:tcW w:w="3211" w:type="dxa"/>
          </w:tcPr>
          <w:p w14:paraId="181241C3" w14:textId="77777777" w:rsidR="00CC56B3" w:rsidRDefault="006C2E8D">
            <w:pPr>
              <w:jc w:val="center"/>
              <w:rPr>
                <w:rFonts w:eastAsia="MS Mincho"/>
              </w:rPr>
            </w:pPr>
            <w:r>
              <w:rPr>
                <w:rFonts w:eastAsia="MS Mincho" w:hint="eastAsia"/>
              </w:rPr>
              <w:t>Option 2</w:t>
            </w:r>
          </w:p>
          <w:p w14:paraId="0F71A664" w14:textId="77777777" w:rsidR="00CC56B3" w:rsidRDefault="006C2E8D">
            <w:pPr>
              <w:jc w:val="center"/>
              <w:rPr>
                <w:rFonts w:eastAsia="MS Mincho"/>
              </w:rPr>
            </w:pPr>
            <w:r>
              <w:rPr>
                <w:rFonts w:hint="eastAsia"/>
              </w:rPr>
              <w:t>MsgB MAC PDU format with RAP ID in successful response</w:t>
            </w:r>
          </w:p>
        </w:tc>
      </w:tr>
      <w:tr w:rsidR="00CC56B3" w14:paraId="6943C1EC" w14:textId="77777777">
        <w:tc>
          <w:tcPr>
            <w:tcW w:w="2641" w:type="dxa"/>
          </w:tcPr>
          <w:p w14:paraId="7381A80C" w14:textId="77777777" w:rsidR="00CC56B3" w:rsidRDefault="006C2E8D">
            <w:pPr>
              <w:rPr>
                <w:rFonts w:eastAsia="MS Mincho"/>
              </w:rPr>
            </w:pPr>
            <w:r>
              <w:rPr>
                <w:rFonts w:hint="eastAsia"/>
              </w:rPr>
              <w:t>Impact on specs</w:t>
            </w:r>
          </w:p>
        </w:tc>
        <w:tc>
          <w:tcPr>
            <w:tcW w:w="3390" w:type="dxa"/>
          </w:tcPr>
          <w:p w14:paraId="5018C0DB" w14:textId="77777777" w:rsidR="00CC56B3" w:rsidRDefault="006C2E8D">
            <w:pPr>
              <w:rPr>
                <w:rFonts w:eastAsia="MS Mincho"/>
              </w:rPr>
            </w:pPr>
            <w:r>
              <w:rPr>
                <w:rFonts w:eastAsia="MS Mincho" w:hint="eastAsia"/>
              </w:rPr>
              <w:t xml:space="preserve">RAP ID will be removed from </w:t>
            </w:r>
            <w:proofErr w:type="spellStart"/>
            <w:r>
              <w:rPr>
                <w:rFonts w:eastAsia="MS Mincho" w:hint="eastAsia"/>
              </w:rPr>
              <w:t>MsgB</w:t>
            </w:r>
            <w:proofErr w:type="spellEnd"/>
            <w:r>
              <w:rPr>
                <w:rFonts w:eastAsia="MS Mincho" w:hint="eastAsia"/>
              </w:rPr>
              <w:t xml:space="preserve"> MAC </w:t>
            </w:r>
            <w:proofErr w:type="spellStart"/>
            <w:r>
              <w:rPr>
                <w:rFonts w:eastAsia="MS Mincho" w:hint="eastAsia"/>
              </w:rPr>
              <w:t>subheader</w:t>
            </w:r>
            <w:proofErr w:type="spellEnd"/>
            <w:r>
              <w:rPr>
                <w:rFonts w:eastAsia="MS Mincho" w:hint="eastAsia"/>
              </w:rPr>
              <w:t>.</w:t>
            </w:r>
          </w:p>
          <w:p w14:paraId="60AB6BFF" w14:textId="77777777" w:rsidR="00CC56B3" w:rsidRDefault="006C2E8D">
            <w:pPr>
              <w:rPr>
                <w:rFonts w:eastAsia="MS Mincho"/>
              </w:rPr>
            </w:pPr>
            <w:r>
              <w:rPr>
                <w:rFonts w:eastAsia="MS Mincho" w:hint="eastAsia"/>
              </w:rPr>
              <w:t>RAP ID will be included in fallback RAR.</w:t>
            </w:r>
          </w:p>
          <w:p w14:paraId="2B5AF8B2" w14:textId="77777777" w:rsidR="00CC56B3" w:rsidRDefault="006C2E8D">
            <w:pPr>
              <w:rPr>
                <w:rFonts w:eastAsia="MS Mincho"/>
              </w:rPr>
            </w:pPr>
            <w:r>
              <w:rPr>
                <w:rFonts w:eastAsia="MS Mincho" w:hint="eastAsia"/>
              </w:rPr>
              <w:t xml:space="preserve">A T field with 2 bits will be included in </w:t>
            </w:r>
            <w:proofErr w:type="spellStart"/>
            <w:r>
              <w:rPr>
                <w:rFonts w:eastAsia="MS Mincho" w:hint="eastAsia"/>
              </w:rPr>
              <w:t>MsgB</w:t>
            </w:r>
            <w:proofErr w:type="spellEnd"/>
            <w:r>
              <w:rPr>
                <w:rFonts w:eastAsia="MS Mincho" w:hint="eastAsia"/>
              </w:rPr>
              <w:t xml:space="preserve"> MAC </w:t>
            </w:r>
            <w:proofErr w:type="spellStart"/>
            <w:r>
              <w:rPr>
                <w:rFonts w:eastAsia="MS Mincho" w:hint="eastAsia"/>
              </w:rPr>
              <w:t>subheader</w:t>
            </w:r>
            <w:proofErr w:type="spellEnd"/>
            <w:r>
              <w:rPr>
                <w:rFonts w:eastAsia="MS Mincho" w:hint="eastAsia"/>
              </w:rPr>
              <w:t xml:space="preserve"> to distinguish the BI, </w:t>
            </w:r>
            <w:proofErr w:type="spellStart"/>
            <w:r>
              <w:rPr>
                <w:rFonts w:eastAsia="MS Mincho" w:hint="eastAsia"/>
              </w:rPr>
              <w:t>successRAR</w:t>
            </w:r>
            <w:proofErr w:type="spellEnd"/>
            <w:r>
              <w:rPr>
                <w:rFonts w:eastAsia="MS Mincho" w:hint="eastAsia"/>
              </w:rPr>
              <w:t xml:space="preserve"> and </w:t>
            </w:r>
            <w:proofErr w:type="spellStart"/>
            <w:r>
              <w:rPr>
                <w:rFonts w:eastAsia="MS Mincho" w:hint="eastAsia"/>
              </w:rPr>
              <w:t>fallbackRAR</w:t>
            </w:r>
            <w:proofErr w:type="spellEnd"/>
            <w:r>
              <w:rPr>
                <w:rFonts w:eastAsia="MS Mincho" w:hint="eastAsia"/>
              </w:rPr>
              <w:t>.</w:t>
            </w:r>
          </w:p>
        </w:tc>
        <w:tc>
          <w:tcPr>
            <w:tcW w:w="3211" w:type="dxa"/>
          </w:tcPr>
          <w:p w14:paraId="5C037D15" w14:textId="77777777" w:rsidR="00CC56B3" w:rsidRDefault="006C2E8D">
            <w:pPr>
              <w:rPr>
                <w:rFonts w:eastAsia="MS Mincho"/>
              </w:rPr>
            </w:pPr>
            <w:r>
              <w:rPr>
                <w:rFonts w:eastAsia="MS Mincho" w:hint="eastAsia"/>
              </w:rPr>
              <w:t xml:space="preserve">The MAC </w:t>
            </w:r>
            <w:proofErr w:type="spellStart"/>
            <w:r>
              <w:rPr>
                <w:rFonts w:eastAsia="MS Mincho" w:hint="eastAsia"/>
              </w:rPr>
              <w:t>subheader</w:t>
            </w:r>
            <w:proofErr w:type="spellEnd"/>
            <w:r>
              <w:rPr>
                <w:rFonts w:eastAsia="MS Mincho" w:hint="eastAsia"/>
              </w:rPr>
              <w:t xml:space="preserve"> for 4-step RACH can be reused.</w:t>
            </w:r>
          </w:p>
          <w:p w14:paraId="0CE28638" w14:textId="77777777" w:rsidR="00CC56B3" w:rsidRDefault="006C2E8D">
            <w:pPr>
              <w:rPr>
                <w:rFonts w:eastAsia="MS Mincho"/>
              </w:rPr>
            </w:pPr>
            <w:r>
              <w:rPr>
                <w:rFonts w:eastAsia="MS Mincho" w:hint="eastAsia"/>
              </w:rPr>
              <w:t xml:space="preserve">A T field will be included in MAC RAR to distinguish the </w:t>
            </w:r>
            <w:proofErr w:type="spellStart"/>
            <w:r>
              <w:rPr>
                <w:rFonts w:eastAsia="MS Mincho" w:hint="eastAsia"/>
              </w:rPr>
              <w:t>successRAR</w:t>
            </w:r>
            <w:proofErr w:type="spellEnd"/>
            <w:r>
              <w:rPr>
                <w:rFonts w:eastAsia="MS Mincho" w:hint="eastAsia"/>
              </w:rPr>
              <w:t xml:space="preserve"> and </w:t>
            </w:r>
            <w:proofErr w:type="spellStart"/>
            <w:r>
              <w:rPr>
                <w:rFonts w:eastAsia="MS Mincho" w:hint="eastAsia"/>
              </w:rPr>
              <w:t>fallbackRAR</w:t>
            </w:r>
            <w:proofErr w:type="spellEnd"/>
            <w:r>
              <w:rPr>
                <w:rFonts w:eastAsia="MS Mincho" w:hint="eastAsia"/>
              </w:rPr>
              <w:t>.</w:t>
            </w:r>
          </w:p>
        </w:tc>
      </w:tr>
      <w:tr w:rsidR="00CC56B3" w14:paraId="220EF1B9" w14:textId="77777777">
        <w:tc>
          <w:tcPr>
            <w:tcW w:w="2641" w:type="dxa"/>
          </w:tcPr>
          <w:p w14:paraId="677361AF" w14:textId="77777777" w:rsidR="00CC56B3" w:rsidRDefault="006C2E8D">
            <w:pPr>
              <w:rPr>
                <w:rFonts w:eastAsia="MS Mincho"/>
              </w:rPr>
            </w:pPr>
            <w:r>
              <w:rPr>
                <w:rFonts w:hint="eastAsia"/>
              </w:rPr>
              <w:t>Impact on implementation</w:t>
            </w:r>
          </w:p>
        </w:tc>
        <w:tc>
          <w:tcPr>
            <w:tcW w:w="3390" w:type="dxa"/>
          </w:tcPr>
          <w:p w14:paraId="50776671" w14:textId="4D40A2D9" w:rsidR="00CC56B3" w:rsidRDefault="006C2E8D">
            <w:pPr>
              <w:rPr>
                <w:rFonts w:eastAsia="MS Mincho"/>
              </w:rPr>
            </w:pPr>
            <w:r>
              <w:rPr>
                <w:rFonts w:eastAsia="MS Mincho" w:hint="eastAsia"/>
              </w:rPr>
              <w:t>UE identif</w:t>
            </w:r>
            <w:r w:rsidR="006C46E3">
              <w:rPr>
                <w:rFonts w:eastAsia="MS Mincho"/>
              </w:rPr>
              <w:t>ies</w:t>
            </w:r>
            <w:r>
              <w:rPr>
                <w:rFonts w:eastAsia="MS Mincho" w:hint="eastAsia"/>
              </w:rPr>
              <w:t xml:space="preserve"> the corresponding RAR by checking the contention resolution ID of each </w:t>
            </w:r>
            <w:proofErr w:type="spellStart"/>
            <w:r>
              <w:rPr>
                <w:rFonts w:eastAsia="MS Mincho" w:hint="eastAsia"/>
              </w:rPr>
              <w:t>successRAR</w:t>
            </w:r>
            <w:proofErr w:type="spellEnd"/>
            <w:r>
              <w:rPr>
                <w:rFonts w:eastAsia="MS Mincho" w:hint="eastAsia"/>
              </w:rPr>
              <w:t>. Considering the size of contention resolution ID is much larger than RAP ID, more processing time is required.</w:t>
            </w:r>
          </w:p>
          <w:p w14:paraId="0FA1DE29" w14:textId="77777777" w:rsidR="00CC56B3" w:rsidRDefault="006C2E8D">
            <w:pPr>
              <w:rPr>
                <w:rFonts w:eastAsia="MS Mincho"/>
              </w:rPr>
            </w:pPr>
            <w:r>
              <w:rPr>
                <w:rFonts w:eastAsia="MS Mincho" w:hint="eastAsia"/>
              </w:rPr>
              <w:t xml:space="preserve">UE identify the type of RAR based on the T field in MAC </w:t>
            </w:r>
            <w:proofErr w:type="spellStart"/>
            <w:r>
              <w:rPr>
                <w:rFonts w:eastAsia="MS Mincho" w:hint="eastAsia"/>
              </w:rPr>
              <w:t>subheader</w:t>
            </w:r>
            <w:proofErr w:type="spellEnd"/>
            <w:r>
              <w:rPr>
                <w:rFonts w:eastAsia="MS Mincho" w:hint="eastAsia"/>
              </w:rPr>
              <w:t>.</w:t>
            </w:r>
          </w:p>
        </w:tc>
        <w:tc>
          <w:tcPr>
            <w:tcW w:w="3211" w:type="dxa"/>
          </w:tcPr>
          <w:p w14:paraId="4FD48DF4" w14:textId="43B43BD1" w:rsidR="00CC56B3" w:rsidRDefault="006C2E8D">
            <w:pPr>
              <w:rPr>
                <w:rFonts w:eastAsia="MS Mincho"/>
              </w:rPr>
            </w:pPr>
            <w:r>
              <w:rPr>
                <w:rFonts w:eastAsia="MS Mincho" w:hint="eastAsia"/>
              </w:rPr>
              <w:t>UE identif</w:t>
            </w:r>
            <w:r w:rsidR="006C46E3">
              <w:rPr>
                <w:rFonts w:eastAsia="MS Mincho"/>
              </w:rPr>
              <w:t>ies</w:t>
            </w:r>
            <w:r>
              <w:rPr>
                <w:rFonts w:eastAsia="MS Mincho" w:hint="eastAsia"/>
              </w:rPr>
              <w:t xml:space="preserve"> the corresponding RAR by RAP </w:t>
            </w:r>
            <w:proofErr w:type="gramStart"/>
            <w:r>
              <w:rPr>
                <w:rFonts w:eastAsia="MS Mincho" w:hint="eastAsia"/>
              </w:rPr>
              <w:t>ID, and</w:t>
            </w:r>
            <w:proofErr w:type="gramEnd"/>
            <w:r>
              <w:rPr>
                <w:rFonts w:eastAsia="MS Mincho" w:hint="eastAsia"/>
              </w:rPr>
              <w:t xml:space="preserve"> check</w:t>
            </w:r>
            <w:r w:rsidR="006C46E3">
              <w:rPr>
                <w:rFonts w:eastAsia="MS Mincho"/>
              </w:rPr>
              <w:t>s</w:t>
            </w:r>
            <w:r>
              <w:rPr>
                <w:rFonts w:eastAsia="MS Mincho" w:hint="eastAsia"/>
              </w:rPr>
              <w:t xml:space="preserve"> the contention resolution ID of the corresponding RAR detected.</w:t>
            </w:r>
          </w:p>
          <w:p w14:paraId="2856B949" w14:textId="7467AAB9" w:rsidR="00CC56B3" w:rsidRDefault="006C2E8D">
            <w:pPr>
              <w:rPr>
                <w:rFonts w:eastAsia="MS Mincho"/>
              </w:rPr>
            </w:pPr>
            <w:r>
              <w:rPr>
                <w:rFonts w:eastAsia="MS Mincho" w:hint="eastAsia"/>
              </w:rPr>
              <w:t>UE identif</w:t>
            </w:r>
            <w:r w:rsidR="006C46E3">
              <w:rPr>
                <w:rFonts w:eastAsia="MS Mincho"/>
              </w:rPr>
              <w:t>ies</w:t>
            </w:r>
            <w:r>
              <w:rPr>
                <w:rFonts w:eastAsia="MS Mincho" w:hint="eastAsia"/>
              </w:rPr>
              <w:t xml:space="preserve"> the type of RAR based on the T field in MAC </w:t>
            </w:r>
            <w:proofErr w:type="spellStart"/>
            <w:r>
              <w:rPr>
                <w:rFonts w:eastAsia="MS Mincho" w:hint="eastAsia"/>
              </w:rPr>
              <w:t>subheader</w:t>
            </w:r>
            <w:proofErr w:type="spellEnd"/>
            <w:r>
              <w:rPr>
                <w:rFonts w:eastAsia="MS Mincho" w:hint="eastAsia"/>
              </w:rPr>
              <w:t xml:space="preserve"> together with the T field in MAC RAR.</w:t>
            </w:r>
          </w:p>
        </w:tc>
      </w:tr>
      <w:tr w:rsidR="00CC56B3" w14:paraId="7A77AFA6" w14:textId="77777777">
        <w:tc>
          <w:tcPr>
            <w:tcW w:w="2641" w:type="dxa"/>
          </w:tcPr>
          <w:p w14:paraId="325C15A2" w14:textId="77777777" w:rsidR="00CC56B3" w:rsidRDefault="006C2E8D">
            <w:pPr>
              <w:rPr>
                <w:rFonts w:eastAsia="MS Mincho"/>
              </w:rPr>
            </w:pPr>
            <w:r>
              <w:rPr>
                <w:rFonts w:eastAsia="MS Mincho" w:hint="eastAsia"/>
              </w:rPr>
              <w:lastRenderedPageBreak/>
              <w:t>Impact on MsgB size</w:t>
            </w:r>
          </w:p>
        </w:tc>
        <w:tc>
          <w:tcPr>
            <w:tcW w:w="3390" w:type="dxa"/>
          </w:tcPr>
          <w:p w14:paraId="11B6B003" w14:textId="77777777" w:rsidR="00CC56B3" w:rsidRDefault="006C2E8D">
            <w:pPr>
              <w:rPr>
                <w:rFonts w:eastAsia="MS Mincho"/>
              </w:rPr>
            </w:pPr>
            <w:r>
              <w:rPr>
                <w:rFonts w:eastAsia="MS Mincho" w:hint="eastAsia"/>
              </w:rPr>
              <w:t xml:space="preserve">MAC </w:t>
            </w:r>
            <w:proofErr w:type="spellStart"/>
            <w:r>
              <w:rPr>
                <w:rFonts w:eastAsia="MS Mincho" w:hint="eastAsia"/>
              </w:rPr>
              <w:t>subheader</w:t>
            </w:r>
            <w:proofErr w:type="spellEnd"/>
            <w:r>
              <w:rPr>
                <w:rFonts w:eastAsia="MS Mincho" w:hint="eastAsia"/>
              </w:rPr>
              <w:t xml:space="preserve"> is still 1byte, but RAP ID will be included in </w:t>
            </w:r>
            <w:proofErr w:type="spellStart"/>
            <w:r>
              <w:rPr>
                <w:rFonts w:eastAsia="MS Mincho" w:hint="eastAsia"/>
              </w:rPr>
              <w:t>fallbackRAR</w:t>
            </w:r>
            <w:proofErr w:type="spellEnd"/>
            <w:r>
              <w:rPr>
                <w:rFonts w:eastAsia="MS Mincho" w:hint="eastAsia"/>
              </w:rPr>
              <w:t>, which may increase the size of MsgB</w:t>
            </w:r>
            <w:r w:rsidR="006C46E3">
              <w:rPr>
                <w:rFonts w:eastAsia="MS Mincho"/>
              </w:rPr>
              <w:t xml:space="preserve"> in this case</w:t>
            </w:r>
            <w:r>
              <w:rPr>
                <w:rFonts w:eastAsia="MS Mincho" w:hint="eastAsia"/>
              </w:rPr>
              <w:t>.</w:t>
            </w:r>
          </w:p>
        </w:tc>
        <w:tc>
          <w:tcPr>
            <w:tcW w:w="3211" w:type="dxa"/>
          </w:tcPr>
          <w:p w14:paraId="288B137F" w14:textId="77777777" w:rsidR="00CC56B3" w:rsidRDefault="006C2E8D">
            <w:pPr>
              <w:rPr>
                <w:rFonts w:eastAsia="MS Mincho"/>
              </w:rPr>
            </w:pPr>
            <w:r>
              <w:rPr>
                <w:rFonts w:eastAsia="MS Mincho" w:hint="eastAsia"/>
              </w:rPr>
              <w:t xml:space="preserve">MAC </w:t>
            </w:r>
            <w:proofErr w:type="spellStart"/>
            <w:r>
              <w:rPr>
                <w:rFonts w:eastAsia="MS Mincho" w:hint="eastAsia"/>
              </w:rPr>
              <w:t>subheader</w:t>
            </w:r>
            <w:proofErr w:type="spellEnd"/>
            <w:r>
              <w:rPr>
                <w:rFonts w:eastAsia="MS Mincho" w:hint="eastAsia"/>
              </w:rPr>
              <w:t xml:space="preserve"> is still 1byte.</w:t>
            </w:r>
          </w:p>
        </w:tc>
      </w:tr>
    </w:tbl>
    <w:p w14:paraId="5C9A5C34" w14:textId="77777777" w:rsidR="00CC56B3" w:rsidRDefault="00CC56B3">
      <w:pPr>
        <w:rPr>
          <w:rFonts w:eastAsia="MS Mincho"/>
        </w:rPr>
      </w:pPr>
    </w:p>
    <w:p w14:paraId="28D01C1F" w14:textId="480D6754" w:rsidR="00CC56B3" w:rsidRDefault="006C2E8D">
      <w:pPr>
        <w:rPr>
          <w:rFonts w:eastAsia="MS Mincho"/>
        </w:rPr>
      </w:pPr>
      <w:r>
        <w:rPr>
          <w:rFonts w:eastAsia="MS Mincho" w:hint="eastAsia"/>
        </w:rPr>
        <w:t xml:space="preserve">Based on the table summarized above, even </w:t>
      </w:r>
      <w:r w:rsidR="006C46E3">
        <w:rPr>
          <w:rFonts w:eastAsia="MS Mincho"/>
        </w:rPr>
        <w:t xml:space="preserve">if </w:t>
      </w:r>
      <w:r>
        <w:rPr>
          <w:rFonts w:eastAsia="MS Mincho" w:hint="eastAsia"/>
        </w:rPr>
        <w:t xml:space="preserve">the RAP ID is not needed for the successful response in </w:t>
      </w:r>
      <w:proofErr w:type="spellStart"/>
      <w:r>
        <w:rPr>
          <w:rFonts w:eastAsia="MS Mincho" w:hint="eastAsia"/>
        </w:rPr>
        <w:t>MsgB</w:t>
      </w:r>
      <w:proofErr w:type="spellEnd"/>
      <w:r>
        <w:rPr>
          <w:rFonts w:eastAsia="MS Mincho" w:hint="eastAsia"/>
        </w:rPr>
        <w:t xml:space="preserve">, </w:t>
      </w:r>
      <w:r w:rsidR="006C46E3">
        <w:rPr>
          <w:rFonts w:eastAsia="MS Mincho"/>
        </w:rPr>
        <w:t>it still seems there are</w:t>
      </w:r>
      <w:r>
        <w:rPr>
          <w:rFonts w:eastAsia="MS Mincho" w:hint="eastAsia"/>
        </w:rPr>
        <w:t xml:space="preserve"> some benefit</w:t>
      </w:r>
      <w:r w:rsidR="006C46E3">
        <w:rPr>
          <w:rFonts w:eastAsia="MS Mincho"/>
        </w:rPr>
        <w:t>s</w:t>
      </w:r>
      <w:r>
        <w:rPr>
          <w:rFonts w:eastAsia="MS Mincho" w:hint="eastAsia"/>
        </w:rPr>
        <w:t xml:space="preserve"> to include the RAP ID in MAC </w:t>
      </w:r>
      <w:proofErr w:type="spellStart"/>
      <w:r>
        <w:rPr>
          <w:rFonts w:eastAsia="MS Mincho" w:hint="eastAsia"/>
        </w:rPr>
        <w:t>subheader</w:t>
      </w:r>
      <w:proofErr w:type="spellEnd"/>
      <w:r>
        <w:rPr>
          <w:rFonts w:eastAsia="MS Mincho" w:hint="eastAsia"/>
        </w:rPr>
        <w:t xml:space="preserve">, and we propose to keep the RAP ID in </w:t>
      </w:r>
      <w:proofErr w:type="spellStart"/>
      <w:r>
        <w:rPr>
          <w:rFonts w:eastAsia="MS Mincho" w:hint="eastAsia"/>
        </w:rPr>
        <w:t>MsgB</w:t>
      </w:r>
      <w:proofErr w:type="spellEnd"/>
      <w:r>
        <w:rPr>
          <w:rFonts w:eastAsia="MS Mincho" w:hint="eastAsia"/>
        </w:rPr>
        <w:t xml:space="preserve"> MAC </w:t>
      </w:r>
      <w:proofErr w:type="spellStart"/>
      <w:r>
        <w:rPr>
          <w:rFonts w:eastAsia="MS Mincho" w:hint="eastAsia"/>
        </w:rPr>
        <w:t>subheader</w:t>
      </w:r>
      <w:proofErr w:type="spellEnd"/>
      <w:r>
        <w:rPr>
          <w:rFonts w:eastAsia="MS Mincho" w:hint="eastAsia"/>
        </w:rPr>
        <w:t>, and take the option 2 given in section 2.2. as baseline for MsgB PDU format.</w:t>
      </w:r>
    </w:p>
    <w:p w14:paraId="52D393F2" w14:textId="77777777" w:rsidR="00CC56B3" w:rsidRDefault="006C2E8D">
      <w:pPr>
        <w:rPr>
          <w:b/>
          <w:bCs/>
        </w:rPr>
      </w:pPr>
      <w:r>
        <w:rPr>
          <w:rFonts w:eastAsia="MS Mincho" w:hint="eastAsia"/>
          <w:b/>
          <w:bCs/>
        </w:rPr>
        <w:t xml:space="preserve">Proposal 1: RAP ID shall be included in </w:t>
      </w:r>
      <w:proofErr w:type="spellStart"/>
      <w:r>
        <w:rPr>
          <w:rFonts w:eastAsia="MS Mincho" w:hint="eastAsia"/>
          <w:b/>
          <w:bCs/>
        </w:rPr>
        <w:t>MsgB</w:t>
      </w:r>
      <w:proofErr w:type="spellEnd"/>
      <w:r>
        <w:rPr>
          <w:rFonts w:eastAsia="MS Mincho" w:hint="eastAsia"/>
          <w:b/>
          <w:bCs/>
        </w:rPr>
        <w:t xml:space="preserve"> MAC </w:t>
      </w:r>
      <w:proofErr w:type="spellStart"/>
      <w:r>
        <w:rPr>
          <w:rFonts w:eastAsia="MS Mincho" w:hint="eastAsia"/>
          <w:b/>
          <w:bCs/>
        </w:rPr>
        <w:t>subheader</w:t>
      </w:r>
      <w:proofErr w:type="spellEnd"/>
      <w:r>
        <w:rPr>
          <w:rFonts w:eastAsia="MS Mincho" w:hint="eastAsia"/>
          <w:b/>
          <w:bCs/>
        </w:rPr>
        <w:t xml:space="preserve">, and </w:t>
      </w:r>
      <w:r>
        <w:rPr>
          <w:rFonts w:hint="eastAsia"/>
          <w:b/>
          <w:bCs/>
        </w:rPr>
        <w:t xml:space="preserve">the following two kind of </w:t>
      </w:r>
      <w:r>
        <w:rPr>
          <w:rFonts w:hint="eastAsia"/>
          <w:b/>
          <w:bCs/>
          <w:lang w:eastAsia="ko-KR"/>
        </w:rPr>
        <w:t xml:space="preserve">MAC </w:t>
      </w:r>
      <w:proofErr w:type="spellStart"/>
      <w:r>
        <w:rPr>
          <w:rFonts w:hint="eastAsia"/>
          <w:b/>
          <w:bCs/>
          <w:lang w:eastAsia="ko-KR"/>
        </w:rPr>
        <w:t>subheader</w:t>
      </w:r>
      <w:proofErr w:type="spellEnd"/>
      <w:r>
        <w:rPr>
          <w:rFonts w:hint="eastAsia"/>
          <w:b/>
          <w:bCs/>
        </w:rPr>
        <w:t xml:space="preserve"> shall be supported in MsgB.</w:t>
      </w:r>
    </w:p>
    <w:p w14:paraId="19DF9E15" w14:textId="77777777" w:rsidR="00CC56B3" w:rsidRDefault="006C2E8D">
      <w:pPr>
        <w:pStyle w:val="B1"/>
        <w:numPr>
          <w:ilvl w:val="0"/>
          <w:numId w:val="30"/>
        </w:numPr>
        <w:ind w:left="840"/>
        <w:rPr>
          <w:b/>
          <w:bCs/>
          <w:lang w:val="en-US" w:eastAsia="zh-CN"/>
        </w:rPr>
      </w:pPr>
      <w:r>
        <w:rPr>
          <w:rFonts w:hint="eastAsia"/>
          <w:b/>
          <w:bCs/>
          <w:lang w:val="en-US" w:eastAsia="zh-CN"/>
        </w:rPr>
        <w:t>The</w:t>
      </w:r>
      <w:r>
        <w:rPr>
          <w:rFonts w:hint="eastAsia"/>
          <w:b/>
          <w:bCs/>
          <w:lang w:val="en-US" w:eastAsia="ko-KR"/>
        </w:rPr>
        <w:t xml:space="preserve"> MAC </w:t>
      </w:r>
      <w:proofErr w:type="spellStart"/>
      <w:r>
        <w:rPr>
          <w:rFonts w:hint="eastAsia"/>
          <w:b/>
          <w:bCs/>
          <w:lang w:val="en-US" w:eastAsia="ko-KR"/>
        </w:rPr>
        <w:t>subheader</w:t>
      </w:r>
      <w:proofErr w:type="spellEnd"/>
      <w:r>
        <w:rPr>
          <w:rFonts w:hint="eastAsia"/>
          <w:b/>
          <w:bCs/>
          <w:lang w:val="en-US" w:eastAsia="ko-KR"/>
        </w:rPr>
        <w:t xml:space="preserve"> with </w:t>
      </w:r>
      <w:proofErr w:type="spellStart"/>
      <w:r>
        <w:rPr>
          <w:rFonts w:hint="eastAsia"/>
          <w:b/>
          <w:bCs/>
          <w:lang w:val="en-US" w:eastAsia="ko-KR"/>
        </w:rPr>
        <w:t>Backoff</w:t>
      </w:r>
      <w:proofErr w:type="spellEnd"/>
      <w:r>
        <w:rPr>
          <w:rFonts w:hint="eastAsia"/>
          <w:b/>
          <w:bCs/>
          <w:lang w:val="en-US" w:eastAsia="ko-KR"/>
        </w:rPr>
        <w:t xml:space="preserve"> Indicator only</w:t>
      </w:r>
      <w:r>
        <w:rPr>
          <w:rFonts w:hint="eastAsia"/>
          <w:b/>
          <w:bCs/>
          <w:lang w:val="en-US" w:eastAsia="zh-CN"/>
        </w:rPr>
        <w:t xml:space="preserve">, which </w:t>
      </w:r>
      <w:r>
        <w:rPr>
          <w:rFonts w:hint="eastAsia"/>
          <w:b/>
          <w:bCs/>
          <w:lang w:val="en-US" w:eastAsia="ko-KR"/>
        </w:rPr>
        <w:t xml:space="preserve">consists of </w:t>
      </w:r>
      <w:r>
        <w:rPr>
          <w:rFonts w:hint="eastAsia"/>
          <w:b/>
          <w:bCs/>
          <w:lang w:val="en-US" w:eastAsia="zh-CN"/>
        </w:rPr>
        <w:t>four</w:t>
      </w:r>
      <w:r>
        <w:rPr>
          <w:rFonts w:hint="eastAsia"/>
          <w:b/>
          <w:bCs/>
          <w:lang w:val="en-US" w:eastAsia="ko-KR"/>
        </w:rPr>
        <w:t xml:space="preserve"> header fields</w:t>
      </w:r>
      <w:r>
        <w:rPr>
          <w:rFonts w:hint="eastAsia"/>
          <w:b/>
          <w:bCs/>
          <w:lang w:val="en-US" w:eastAsia="zh-CN"/>
        </w:rPr>
        <w:t xml:space="preserve"> E/T/R/BI.</w:t>
      </w:r>
    </w:p>
    <w:p w14:paraId="32C04613" w14:textId="77777777" w:rsidR="00CC56B3" w:rsidRDefault="006C2E8D">
      <w:pPr>
        <w:pStyle w:val="B1"/>
        <w:numPr>
          <w:ilvl w:val="0"/>
          <w:numId w:val="30"/>
        </w:numPr>
        <w:ind w:left="840"/>
        <w:rPr>
          <w:b/>
          <w:bCs/>
          <w:lang w:val="en-US" w:eastAsia="zh-CN"/>
        </w:rPr>
      </w:pPr>
      <w:r>
        <w:rPr>
          <w:rFonts w:hint="eastAsia"/>
          <w:b/>
          <w:bCs/>
          <w:lang w:val="en-US" w:eastAsia="zh-CN"/>
        </w:rPr>
        <w:t>The</w:t>
      </w:r>
      <w:r>
        <w:rPr>
          <w:rFonts w:hint="eastAsia"/>
          <w:b/>
          <w:bCs/>
          <w:lang w:val="en-US" w:eastAsia="ko-KR"/>
        </w:rPr>
        <w:t xml:space="preserve"> MAC </w:t>
      </w:r>
      <w:proofErr w:type="spellStart"/>
      <w:r>
        <w:rPr>
          <w:rFonts w:hint="eastAsia"/>
          <w:b/>
          <w:bCs/>
          <w:lang w:val="en-US" w:eastAsia="ko-KR"/>
        </w:rPr>
        <w:t>subheader</w:t>
      </w:r>
      <w:proofErr w:type="spellEnd"/>
      <w:r>
        <w:rPr>
          <w:rFonts w:hint="eastAsia"/>
          <w:b/>
          <w:bCs/>
          <w:lang w:val="en-US" w:eastAsia="zh-CN"/>
        </w:rPr>
        <w:t xml:space="preserve"> for MAC RAR, which </w:t>
      </w:r>
      <w:r>
        <w:rPr>
          <w:rFonts w:hint="eastAsia"/>
          <w:b/>
          <w:bCs/>
          <w:lang w:val="en-US" w:eastAsia="ko-KR"/>
        </w:rPr>
        <w:t xml:space="preserve">consists of </w:t>
      </w:r>
      <w:r>
        <w:rPr>
          <w:rFonts w:hint="eastAsia"/>
          <w:b/>
          <w:bCs/>
          <w:lang w:val="en-US" w:eastAsia="zh-CN"/>
        </w:rPr>
        <w:t xml:space="preserve">three </w:t>
      </w:r>
      <w:r>
        <w:rPr>
          <w:rFonts w:hint="eastAsia"/>
          <w:b/>
          <w:bCs/>
          <w:lang w:val="en-US" w:eastAsia="ko-KR"/>
        </w:rPr>
        <w:t>header fields</w:t>
      </w:r>
      <w:r>
        <w:rPr>
          <w:rFonts w:hint="eastAsia"/>
          <w:b/>
          <w:bCs/>
          <w:lang w:val="en-US" w:eastAsia="zh-CN"/>
        </w:rPr>
        <w:t xml:space="preserve"> E/T/RAP ID, where the MAC RAR may include either the success RAR or fallback RAR.</w:t>
      </w:r>
    </w:p>
    <w:p w14:paraId="154D1475" w14:textId="77777777" w:rsidR="00CC56B3" w:rsidRDefault="00CC56B3">
      <w:pPr>
        <w:rPr>
          <w:rFonts w:eastAsia="MS Mincho"/>
          <w:b/>
          <w:bCs/>
        </w:rPr>
      </w:pPr>
    </w:p>
    <w:p w14:paraId="49167FE8" w14:textId="77777777" w:rsidR="00CC56B3" w:rsidRDefault="006C2E8D">
      <w:pPr>
        <w:rPr>
          <w:rFonts w:eastAsia="MS Mincho"/>
          <w:b/>
          <w:bCs/>
        </w:rPr>
      </w:pPr>
      <w:r>
        <w:rPr>
          <w:rFonts w:eastAsia="MS Mincho" w:hint="eastAsia"/>
          <w:b/>
          <w:bCs/>
        </w:rPr>
        <w:t xml:space="preserve">Proposal 2: In MAC RAR, </w:t>
      </w:r>
      <w:proofErr w:type="gramStart"/>
      <w:r>
        <w:rPr>
          <w:rFonts w:eastAsia="MS Mincho" w:hint="eastAsia"/>
          <w:b/>
          <w:bCs/>
        </w:rPr>
        <w:t>1 bit</w:t>
      </w:r>
      <w:proofErr w:type="gramEnd"/>
      <w:r>
        <w:rPr>
          <w:rFonts w:eastAsia="MS Mincho" w:hint="eastAsia"/>
          <w:b/>
          <w:bCs/>
        </w:rPr>
        <w:t xml:space="preserve"> T field shall be included to distinguish the success RAR and fallback RAR. The definition of 1bits T field in MAC RAR is as follow</w:t>
      </w:r>
      <w:r w:rsidR="006C46E3">
        <w:rPr>
          <w:rFonts w:eastAsia="MS Mincho"/>
          <w:b/>
          <w:bCs/>
        </w:rPr>
        <w:t>s</w:t>
      </w:r>
      <w:r>
        <w:rPr>
          <w:rFonts w:eastAsia="MS Mincho" w:hint="eastAsia"/>
          <w:b/>
          <w:bCs/>
        </w:rPr>
        <w:t>:</w:t>
      </w:r>
    </w:p>
    <w:p w14:paraId="7F35B1FB" w14:textId="77777777" w:rsidR="00CC56B3" w:rsidRDefault="006C2E8D">
      <w:pPr>
        <w:pStyle w:val="B1"/>
        <w:numPr>
          <w:ilvl w:val="0"/>
          <w:numId w:val="30"/>
        </w:numPr>
        <w:ind w:left="840"/>
        <w:rPr>
          <w:b/>
          <w:bCs/>
          <w:lang w:val="en-US" w:eastAsia="zh-CN"/>
        </w:rPr>
      </w:pPr>
      <w:r>
        <w:rPr>
          <w:rFonts w:hint="eastAsia"/>
          <w:b/>
          <w:bCs/>
          <w:lang w:val="en-US" w:eastAsia="ko-KR"/>
        </w:rPr>
        <w:t>"</w:t>
      </w:r>
      <w:r>
        <w:rPr>
          <w:rFonts w:hint="eastAsia"/>
          <w:b/>
          <w:bCs/>
          <w:lang w:val="en-US" w:eastAsia="zh-CN"/>
        </w:rPr>
        <w:t>0</w:t>
      </w:r>
      <w:r>
        <w:rPr>
          <w:rFonts w:hint="eastAsia"/>
          <w:b/>
          <w:bCs/>
          <w:lang w:val="en-US" w:eastAsia="ko-KR"/>
        </w:rPr>
        <w:t>"</w:t>
      </w:r>
      <w:r>
        <w:rPr>
          <w:rFonts w:hint="eastAsia"/>
          <w:b/>
          <w:bCs/>
          <w:lang w:val="en-US" w:eastAsia="zh-CN"/>
        </w:rPr>
        <w:t>:</w:t>
      </w:r>
      <w:r>
        <w:rPr>
          <w:rFonts w:hint="eastAsia"/>
          <w:b/>
          <w:bCs/>
          <w:lang w:val="en-US" w:eastAsia="ko-KR"/>
        </w:rPr>
        <w:t xml:space="preserve"> indicate</w:t>
      </w:r>
      <w:r w:rsidR="006C46E3">
        <w:rPr>
          <w:b/>
          <w:bCs/>
          <w:lang w:val="en-US" w:eastAsia="ko-KR"/>
        </w:rPr>
        <w:t>s</w:t>
      </w:r>
      <w:r>
        <w:rPr>
          <w:rFonts w:hint="eastAsia"/>
          <w:b/>
          <w:bCs/>
          <w:lang w:val="en-US" w:eastAsia="ko-KR"/>
        </w:rPr>
        <w:t xml:space="preserve"> the </w:t>
      </w:r>
      <w:r>
        <w:rPr>
          <w:rFonts w:hint="eastAsia"/>
          <w:b/>
          <w:bCs/>
          <w:lang w:val="en-US" w:eastAsia="zh-CN"/>
        </w:rPr>
        <w:t xml:space="preserve">MAC RAR consists of the fields for </w:t>
      </w:r>
      <w:proofErr w:type="spellStart"/>
      <w:r>
        <w:rPr>
          <w:rFonts w:hint="eastAsia"/>
          <w:b/>
          <w:bCs/>
          <w:lang w:val="en-US" w:eastAsia="zh-CN"/>
        </w:rPr>
        <w:t>successRAR</w:t>
      </w:r>
      <w:proofErr w:type="spellEnd"/>
    </w:p>
    <w:p w14:paraId="49F9EE0F" w14:textId="77777777" w:rsidR="00CC56B3" w:rsidRDefault="006C2E8D">
      <w:pPr>
        <w:pStyle w:val="B1"/>
        <w:numPr>
          <w:ilvl w:val="0"/>
          <w:numId w:val="30"/>
        </w:numPr>
        <w:ind w:left="840"/>
        <w:rPr>
          <w:b/>
          <w:bCs/>
          <w:lang w:val="en-US" w:eastAsia="zh-CN"/>
        </w:rPr>
      </w:pPr>
      <w:r>
        <w:rPr>
          <w:rFonts w:hint="eastAsia"/>
          <w:b/>
          <w:bCs/>
          <w:lang w:val="en-US" w:eastAsia="ko-KR"/>
        </w:rPr>
        <w:t>"</w:t>
      </w:r>
      <w:r>
        <w:rPr>
          <w:rFonts w:hint="eastAsia"/>
          <w:b/>
          <w:bCs/>
          <w:lang w:val="en-US" w:eastAsia="zh-CN"/>
        </w:rPr>
        <w:t>1</w:t>
      </w:r>
      <w:r>
        <w:rPr>
          <w:rFonts w:hint="eastAsia"/>
          <w:b/>
          <w:bCs/>
          <w:lang w:val="en-US" w:eastAsia="ko-KR"/>
        </w:rPr>
        <w:t>"</w:t>
      </w:r>
      <w:r>
        <w:rPr>
          <w:rFonts w:hint="eastAsia"/>
          <w:b/>
          <w:bCs/>
          <w:lang w:val="en-US" w:eastAsia="zh-CN"/>
        </w:rPr>
        <w:t>:</w:t>
      </w:r>
      <w:r>
        <w:rPr>
          <w:rFonts w:hint="eastAsia"/>
          <w:b/>
          <w:bCs/>
          <w:lang w:val="en-US" w:eastAsia="ko-KR"/>
        </w:rPr>
        <w:t xml:space="preserve"> indicate</w:t>
      </w:r>
      <w:r w:rsidR="006C46E3">
        <w:rPr>
          <w:b/>
          <w:bCs/>
          <w:lang w:val="en-US" w:eastAsia="ko-KR"/>
        </w:rPr>
        <w:t>s</w:t>
      </w:r>
      <w:r>
        <w:rPr>
          <w:rFonts w:hint="eastAsia"/>
          <w:b/>
          <w:bCs/>
          <w:lang w:val="en-US" w:eastAsia="ko-KR"/>
        </w:rPr>
        <w:t xml:space="preserve"> the </w:t>
      </w:r>
      <w:r>
        <w:rPr>
          <w:rFonts w:hint="eastAsia"/>
          <w:b/>
          <w:bCs/>
          <w:lang w:val="en-US" w:eastAsia="zh-CN"/>
        </w:rPr>
        <w:t xml:space="preserve">MAC RAR consists of the fields for </w:t>
      </w:r>
      <w:proofErr w:type="spellStart"/>
      <w:r>
        <w:rPr>
          <w:rFonts w:hint="eastAsia"/>
          <w:b/>
          <w:bCs/>
          <w:lang w:val="en-US" w:eastAsia="zh-CN"/>
        </w:rPr>
        <w:t>fallbackRAR</w:t>
      </w:r>
      <w:proofErr w:type="spellEnd"/>
    </w:p>
    <w:p w14:paraId="142E834D" w14:textId="77777777" w:rsidR="00CC56B3" w:rsidRDefault="00CC56B3">
      <w:pPr>
        <w:rPr>
          <w:rFonts w:eastAsia="MS Mincho"/>
          <w:b/>
          <w:bCs/>
        </w:rPr>
      </w:pPr>
    </w:p>
    <w:p w14:paraId="576FF03F" w14:textId="77777777" w:rsidR="00CC56B3" w:rsidRDefault="006C2E8D">
      <w:pPr>
        <w:rPr>
          <w:rFonts w:eastAsia="MS Mincho"/>
          <w:b/>
          <w:bCs/>
        </w:rPr>
      </w:pPr>
      <w:r>
        <w:rPr>
          <w:rFonts w:eastAsia="MS Mincho" w:hint="eastAsia"/>
          <w:b/>
          <w:bCs/>
        </w:rPr>
        <w:t>Proposal 3: The other fields of success RAR include:</w:t>
      </w:r>
    </w:p>
    <w:p w14:paraId="7C608177" w14:textId="77777777" w:rsidR="00CC56B3" w:rsidRDefault="006C2E8D">
      <w:pPr>
        <w:pStyle w:val="B1"/>
        <w:numPr>
          <w:ilvl w:val="0"/>
          <w:numId w:val="30"/>
        </w:numPr>
        <w:ind w:left="840"/>
        <w:rPr>
          <w:b/>
          <w:bCs/>
          <w:lang w:val="en-US" w:eastAsia="zh-CN"/>
        </w:rPr>
      </w:pPr>
      <w:r>
        <w:rPr>
          <w:rFonts w:hint="eastAsia"/>
          <w:b/>
          <w:bCs/>
          <w:lang w:val="en-US" w:eastAsia="zh-CN"/>
        </w:rPr>
        <w:t xml:space="preserve">Contention Resolution ID: </w:t>
      </w:r>
      <w:r>
        <w:rPr>
          <w:rFonts w:hint="eastAsia"/>
          <w:b/>
          <w:bCs/>
          <w:lang w:val="en-US" w:eastAsia="ko-KR"/>
        </w:rPr>
        <w:t>This field contains the UL CCCH SDU. If the UL CCCH SDU is longer than 48 bits, this field contains the first 48 bits of the UL CCCH SDU.</w:t>
      </w:r>
      <w:r>
        <w:rPr>
          <w:rFonts w:hint="eastAsia"/>
          <w:b/>
          <w:bCs/>
          <w:lang w:val="en-US" w:eastAsia="zh-CN"/>
        </w:rPr>
        <w:t xml:space="preserve"> </w:t>
      </w:r>
      <w:r>
        <w:rPr>
          <w:rFonts w:hint="eastAsia"/>
          <w:b/>
          <w:bCs/>
          <w:lang w:val="en-US" w:eastAsia="ko-KR"/>
        </w:rPr>
        <w:t xml:space="preserve">The size of the </w:t>
      </w:r>
      <w:r>
        <w:rPr>
          <w:rFonts w:hint="eastAsia"/>
          <w:b/>
          <w:bCs/>
          <w:lang w:val="en-US" w:eastAsia="zh-CN"/>
        </w:rPr>
        <w:t>Contention Resolution ID</w:t>
      </w:r>
      <w:r>
        <w:rPr>
          <w:rFonts w:hint="eastAsia"/>
          <w:b/>
          <w:bCs/>
          <w:lang w:val="en-US" w:eastAsia="ko-KR"/>
        </w:rPr>
        <w:t xml:space="preserve"> is </w:t>
      </w:r>
      <w:r>
        <w:rPr>
          <w:rFonts w:hint="eastAsia"/>
          <w:b/>
          <w:bCs/>
          <w:lang w:val="en-US" w:eastAsia="zh-CN"/>
        </w:rPr>
        <w:t>48</w:t>
      </w:r>
      <w:r>
        <w:rPr>
          <w:rFonts w:hint="eastAsia"/>
          <w:b/>
          <w:bCs/>
          <w:lang w:val="en-US" w:eastAsia="ko-KR"/>
        </w:rPr>
        <w:t xml:space="preserve"> bits</w:t>
      </w:r>
    </w:p>
    <w:p w14:paraId="1D53B79B" w14:textId="77777777" w:rsidR="00CC56B3" w:rsidRDefault="006C2E8D">
      <w:pPr>
        <w:pStyle w:val="B1"/>
        <w:numPr>
          <w:ilvl w:val="0"/>
          <w:numId w:val="30"/>
        </w:numPr>
        <w:ind w:left="840"/>
        <w:rPr>
          <w:b/>
          <w:bCs/>
          <w:lang w:val="en-US" w:eastAsia="ko-KR"/>
        </w:rPr>
      </w:pPr>
      <w:r>
        <w:rPr>
          <w:rFonts w:hint="eastAsia"/>
          <w:b/>
          <w:bCs/>
          <w:lang w:val="en-US" w:eastAsia="ko-KR"/>
        </w:rPr>
        <w:t xml:space="preserve">Timing Advance Command: </w:t>
      </w:r>
      <w:r>
        <w:rPr>
          <w:rFonts w:hint="eastAsia"/>
          <w:b/>
          <w:bCs/>
          <w:lang w:val="en-US" w:eastAsia="zh-CN"/>
        </w:rPr>
        <w:t xml:space="preserve">The same as the TAC field in MAC RAR for 4-step RACH. </w:t>
      </w:r>
      <w:r>
        <w:rPr>
          <w:rFonts w:hint="eastAsia"/>
          <w:b/>
          <w:bCs/>
          <w:lang w:val="en-US" w:eastAsia="ko-KR"/>
        </w:rPr>
        <w:t>The size of the Timing Advance Command field is 12 bits;</w:t>
      </w:r>
    </w:p>
    <w:p w14:paraId="2FB77513" w14:textId="77777777" w:rsidR="00CC56B3" w:rsidRDefault="006C2E8D">
      <w:pPr>
        <w:pStyle w:val="B1"/>
        <w:numPr>
          <w:ilvl w:val="0"/>
          <w:numId w:val="30"/>
        </w:numPr>
        <w:ind w:left="840"/>
        <w:rPr>
          <w:b/>
          <w:bCs/>
          <w:lang w:val="en-US" w:eastAsia="ko-KR"/>
        </w:rPr>
      </w:pPr>
      <w:r>
        <w:rPr>
          <w:rFonts w:hint="eastAsia"/>
          <w:b/>
          <w:bCs/>
          <w:lang w:val="en-US" w:eastAsia="ko-KR"/>
        </w:rPr>
        <w:t xml:space="preserve">C-RNTI: The C-RNTI </w:t>
      </w:r>
      <w:r>
        <w:rPr>
          <w:rFonts w:hint="eastAsia"/>
          <w:b/>
          <w:bCs/>
          <w:lang w:val="en-US" w:eastAsia="zh-CN"/>
        </w:rPr>
        <w:t>allocated for the UE within the cell</w:t>
      </w:r>
      <w:r>
        <w:rPr>
          <w:rFonts w:hint="eastAsia"/>
          <w:b/>
          <w:bCs/>
          <w:lang w:val="en-US" w:eastAsia="ko-KR"/>
        </w:rPr>
        <w:t>. The size of the C-RNTI field is 16 bits.</w:t>
      </w:r>
    </w:p>
    <w:p w14:paraId="2C13237C" w14:textId="77777777" w:rsidR="00CC56B3" w:rsidRDefault="006C2E8D">
      <w:pPr>
        <w:pStyle w:val="B1"/>
        <w:numPr>
          <w:ilvl w:val="0"/>
          <w:numId w:val="30"/>
        </w:numPr>
        <w:ind w:left="840"/>
        <w:rPr>
          <w:b/>
          <w:bCs/>
          <w:lang w:val="en-US" w:eastAsia="ko-KR"/>
        </w:rPr>
      </w:pPr>
      <w:r>
        <w:rPr>
          <w:b/>
          <w:bCs/>
          <w:lang w:eastAsia="ko-KR"/>
        </w:rPr>
        <w:t>R: Reserved bit, set to "0";</w:t>
      </w:r>
    </w:p>
    <w:p w14:paraId="75450DC2" w14:textId="77777777" w:rsidR="00CC56B3" w:rsidRDefault="006C2E8D">
      <w:pPr>
        <w:pStyle w:val="B1"/>
        <w:numPr>
          <w:ilvl w:val="0"/>
          <w:numId w:val="30"/>
        </w:numPr>
        <w:ind w:left="840"/>
        <w:rPr>
          <w:b/>
          <w:bCs/>
          <w:lang w:val="en-US" w:eastAsia="ko-KR"/>
        </w:rPr>
      </w:pPr>
      <w:r>
        <w:rPr>
          <w:rFonts w:hint="eastAsia"/>
          <w:b/>
          <w:bCs/>
          <w:lang w:val="en-US" w:eastAsia="zh-CN"/>
        </w:rPr>
        <w:t>FFS for UL grant. It is up to RAN1 to determine whether UL grant shall be included and the size of UL grant, if needed.</w:t>
      </w:r>
    </w:p>
    <w:p w14:paraId="752DB0C7" w14:textId="77777777" w:rsidR="00CC56B3" w:rsidRDefault="00CC56B3">
      <w:pPr>
        <w:rPr>
          <w:rFonts w:eastAsia="MS Mincho"/>
          <w:b/>
          <w:bCs/>
        </w:rPr>
      </w:pPr>
    </w:p>
    <w:p w14:paraId="74E3B24F" w14:textId="77777777" w:rsidR="00CC56B3" w:rsidRDefault="006C2E8D">
      <w:pPr>
        <w:rPr>
          <w:rFonts w:eastAsia="MS Mincho"/>
          <w:b/>
          <w:bCs/>
        </w:rPr>
      </w:pPr>
      <w:r>
        <w:rPr>
          <w:rFonts w:eastAsia="MS Mincho" w:hint="eastAsia"/>
          <w:b/>
          <w:bCs/>
        </w:rPr>
        <w:t>Proposal 4: The other fields of fallback RAR include:</w:t>
      </w:r>
    </w:p>
    <w:p w14:paraId="5E3C6FD1" w14:textId="77777777" w:rsidR="00CC56B3" w:rsidRDefault="006C2E8D">
      <w:pPr>
        <w:pStyle w:val="B1"/>
        <w:numPr>
          <w:ilvl w:val="0"/>
          <w:numId w:val="30"/>
        </w:numPr>
        <w:ind w:left="840"/>
        <w:rPr>
          <w:b/>
          <w:bCs/>
          <w:lang w:val="en-US" w:eastAsia="zh-CN"/>
        </w:rPr>
      </w:pPr>
      <w:r>
        <w:rPr>
          <w:rFonts w:hint="eastAsia"/>
          <w:b/>
          <w:bCs/>
          <w:lang w:val="en-US" w:eastAsia="zh-CN"/>
        </w:rPr>
        <w:t xml:space="preserve">Timing Advance Command: The same as the TAC field in MAC RAR for 4-step RACH. The size of the Timing Advance Command field is </w:t>
      </w:r>
      <w:r>
        <w:rPr>
          <w:rFonts w:hint="eastAsia"/>
          <w:b/>
          <w:bCs/>
          <w:lang w:val="en-US" w:eastAsia="ko-KR"/>
        </w:rPr>
        <w:t>12</w:t>
      </w:r>
      <w:r>
        <w:rPr>
          <w:rFonts w:hint="eastAsia"/>
          <w:b/>
          <w:bCs/>
          <w:lang w:val="en-US" w:eastAsia="zh-CN"/>
        </w:rPr>
        <w:t xml:space="preserve"> bits;</w:t>
      </w:r>
    </w:p>
    <w:p w14:paraId="4F9A8D27" w14:textId="77777777" w:rsidR="00CC56B3" w:rsidRDefault="006C2E8D">
      <w:pPr>
        <w:pStyle w:val="B1"/>
        <w:numPr>
          <w:ilvl w:val="0"/>
          <w:numId w:val="30"/>
        </w:numPr>
        <w:ind w:left="840"/>
        <w:rPr>
          <w:b/>
          <w:bCs/>
          <w:lang w:val="en-US" w:eastAsia="zh-CN"/>
        </w:rPr>
      </w:pPr>
      <w:r>
        <w:rPr>
          <w:rFonts w:hint="eastAsia"/>
          <w:b/>
          <w:bCs/>
          <w:lang w:val="en-US" w:eastAsia="zh-CN"/>
        </w:rPr>
        <w:t xml:space="preserve">UL Grant: The same as the UL Grant field in MAC RAR for 4-step RACH. The size of the UL Grant field is </w:t>
      </w:r>
      <w:r>
        <w:rPr>
          <w:rFonts w:hint="eastAsia"/>
          <w:b/>
          <w:bCs/>
          <w:lang w:val="en-US" w:eastAsia="ko-KR"/>
        </w:rPr>
        <w:t>27</w:t>
      </w:r>
      <w:r>
        <w:rPr>
          <w:rFonts w:hint="eastAsia"/>
          <w:b/>
          <w:bCs/>
          <w:lang w:val="en-US" w:eastAsia="zh-CN"/>
        </w:rPr>
        <w:t xml:space="preserve"> bits</w:t>
      </w:r>
      <w:r>
        <w:rPr>
          <w:rFonts w:hint="eastAsia"/>
          <w:b/>
          <w:bCs/>
          <w:lang w:val="en-US" w:eastAsia="ko-KR"/>
        </w:rPr>
        <w:t>;</w:t>
      </w:r>
    </w:p>
    <w:p w14:paraId="7725DE0B" w14:textId="77777777" w:rsidR="00CC56B3" w:rsidRDefault="006C2E8D">
      <w:pPr>
        <w:pStyle w:val="B1"/>
        <w:numPr>
          <w:ilvl w:val="0"/>
          <w:numId w:val="30"/>
        </w:numPr>
        <w:ind w:left="840"/>
        <w:rPr>
          <w:b/>
          <w:bCs/>
        </w:rPr>
      </w:pPr>
      <w:r>
        <w:rPr>
          <w:rFonts w:hint="eastAsia"/>
          <w:b/>
          <w:bCs/>
          <w:lang w:val="en-US" w:eastAsia="zh-CN"/>
        </w:rPr>
        <w:t xml:space="preserve">Temporary C-RNTI: The Temporary C-RNTI field indicates the temporary identity that is used by the MAC entity during Random Access. The size of the Temporary C-RNTI field is </w:t>
      </w:r>
      <w:r>
        <w:rPr>
          <w:rFonts w:hint="eastAsia"/>
          <w:b/>
          <w:bCs/>
          <w:lang w:val="en-US" w:eastAsia="ko-KR"/>
        </w:rPr>
        <w:t>16</w:t>
      </w:r>
      <w:r>
        <w:rPr>
          <w:rFonts w:hint="eastAsia"/>
          <w:b/>
          <w:bCs/>
          <w:lang w:val="en-US" w:eastAsia="zh-CN"/>
        </w:rPr>
        <w:t xml:space="preserve"> bits.</w:t>
      </w:r>
      <w:r>
        <w:rPr>
          <w:rFonts w:eastAsia="MS Mincho" w:hint="eastAsia"/>
          <w:b/>
          <w:bCs/>
          <w:szCs w:val="22"/>
          <w:lang w:val="en-US" w:eastAsia="zh-CN"/>
        </w:rPr>
        <w:t xml:space="preserve"> </w:t>
      </w:r>
    </w:p>
    <w:p w14:paraId="02C433C7" w14:textId="77777777" w:rsidR="00CC56B3" w:rsidRDefault="006C2E8D">
      <w:pPr>
        <w:pStyle w:val="Heading1"/>
      </w:pPr>
      <w:r>
        <w:t>Conclusions</w:t>
      </w:r>
    </w:p>
    <w:p w14:paraId="3C02FC6F" w14:textId="77777777" w:rsidR="00CC56B3" w:rsidRDefault="006C2E8D">
      <w:r>
        <w:rPr>
          <w:rFonts w:hint="eastAsia"/>
        </w:rPr>
        <w:t xml:space="preserve">Based on the discussion above, the following observations and proposal are shared: </w:t>
      </w:r>
    </w:p>
    <w:p w14:paraId="599B0F6F" w14:textId="77777777" w:rsidR="00CC56B3" w:rsidRDefault="006C2E8D">
      <w:pPr>
        <w:rPr>
          <w:rFonts w:eastAsia="MS Mincho"/>
          <w:i/>
          <w:iCs/>
        </w:rPr>
      </w:pPr>
      <w:r>
        <w:rPr>
          <w:rFonts w:eastAsia="MS Mincho" w:hint="eastAsia"/>
          <w:i/>
          <w:iCs/>
        </w:rPr>
        <w:t xml:space="preserve">Observation 1: With RAP ID, UE can identify the corresponding RAR based on the RAP ID in MAC </w:t>
      </w:r>
      <w:proofErr w:type="spellStart"/>
      <w:r>
        <w:rPr>
          <w:rFonts w:eastAsia="MS Mincho" w:hint="eastAsia"/>
          <w:i/>
          <w:iCs/>
        </w:rPr>
        <w:t>subheader</w:t>
      </w:r>
      <w:proofErr w:type="spellEnd"/>
      <w:r>
        <w:rPr>
          <w:rFonts w:eastAsia="MS Mincho" w:hint="eastAsia"/>
          <w:i/>
          <w:iCs/>
        </w:rPr>
        <w:t xml:space="preserve"> and only check the contention resolution ID in the corresponding </w:t>
      </w:r>
      <w:proofErr w:type="spellStart"/>
      <w:r>
        <w:rPr>
          <w:rFonts w:eastAsia="MS Mincho" w:hint="eastAsia"/>
          <w:i/>
          <w:iCs/>
        </w:rPr>
        <w:t>successRAR</w:t>
      </w:r>
      <w:proofErr w:type="spellEnd"/>
      <w:r>
        <w:rPr>
          <w:rFonts w:eastAsia="MS Mincho" w:hint="eastAsia"/>
          <w:i/>
          <w:iCs/>
        </w:rPr>
        <w:t xml:space="preserve">. However, without RAP ID in MAC </w:t>
      </w:r>
      <w:proofErr w:type="spellStart"/>
      <w:r>
        <w:rPr>
          <w:rFonts w:eastAsia="MS Mincho" w:hint="eastAsia"/>
          <w:i/>
          <w:iCs/>
        </w:rPr>
        <w:t>subheader</w:t>
      </w:r>
      <w:proofErr w:type="spellEnd"/>
      <w:r>
        <w:rPr>
          <w:rFonts w:eastAsia="MS Mincho" w:hint="eastAsia"/>
          <w:i/>
          <w:iCs/>
        </w:rPr>
        <w:t xml:space="preserve">, the UE </w:t>
      </w:r>
      <w:proofErr w:type="gramStart"/>
      <w:r>
        <w:rPr>
          <w:rFonts w:eastAsia="MS Mincho" w:hint="eastAsia"/>
          <w:i/>
          <w:iCs/>
        </w:rPr>
        <w:t>has to</w:t>
      </w:r>
      <w:proofErr w:type="gramEnd"/>
      <w:r>
        <w:rPr>
          <w:rFonts w:eastAsia="MS Mincho" w:hint="eastAsia"/>
          <w:i/>
          <w:iCs/>
        </w:rPr>
        <w:t xml:space="preserve"> check the contention resolution ID in every </w:t>
      </w:r>
      <w:proofErr w:type="spellStart"/>
      <w:r>
        <w:rPr>
          <w:rFonts w:eastAsia="MS Mincho" w:hint="eastAsia"/>
          <w:i/>
          <w:iCs/>
        </w:rPr>
        <w:t>successRAR</w:t>
      </w:r>
      <w:proofErr w:type="spellEnd"/>
      <w:r>
        <w:rPr>
          <w:rFonts w:eastAsia="MS Mincho" w:hint="eastAsia"/>
          <w:i/>
          <w:iCs/>
        </w:rPr>
        <w:t xml:space="preserve"> to identify the corresponding RAR, which may lead to longer processing time since the contention resolution ID is much longer than RAP ID.</w:t>
      </w:r>
    </w:p>
    <w:p w14:paraId="5B0B8F8A" w14:textId="36ECC64F" w:rsidR="00CC56B3" w:rsidRDefault="006C2E8D">
      <w:pPr>
        <w:rPr>
          <w:i/>
          <w:iCs/>
        </w:rPr>
      </w:pPr>
      <w:r>
        <w:rPr>
          <w:rFonts w:hint="eastAsia"/>
          <w:i/>
          <w:iCs/>
        </w:rPr>
        <w:t xml:space="preserve">Observation </w:t>
      </w:r>
      <w:r w:rsidR="006C46E3">
        <w:rPr>
          <w:i/>
          <w:iCs/>
        </w:rPr>
        <w:t>2</w:t>
      </w:r>
      <w:r>
        <w:rPr>
          <w:rFonts w:hint="eastAsia"/>
          <w:i/>
          <w:iCs/>
        </w:rPr>
        <w:t xml:space="preserve">: </w:t>
      </w:r>
      <w:r w:rsidR="006C46E3" w:rsidRPr="006C46E3">
        <w:rPr>
          <w:i/>
          <w:iCs/>
        </w:rPr>
        <w:t xml:space="preserve">Removing the RAP ID from MAC </w:t>
      </w:r>
      <w:proofErr w:type="spellStart"/>
      <w:r w:rsidR="006C46E3" w:rsidRPr="006C46E3">
        <w:rPr>
          <w:i/>
          <w:iCs/>
        </w:rPr>
        <w:t>subheader</w:t>
      </w:r>
      <w:proofErr w:type="spellEnd"/>
      <w:r w:rsidR="006C46E3" w:rsidRPr="006C46E3">
        <w:rPr>
          <w:i/>
          <w:iCs/>
        </w:rPr>
        <w:t xml:space="preserve"> cannot save any bits in MsgB for success case (i.e. the MAC </w:t>
      </w:r>
      <w:proofErr w:type="spellStart"/>
      <w:r w:rsidR="006C46E3" w:rsidRPr="006C46E3">
        <w:rPr>
          <w:i/>
          <w:iCs/>
        </w:rPr>
        <w:t>subheader</w:t>
      </w:r>
      <w:proofErr w:type="spellEnd"/>
      <w:r w:rsidR="006C46E3" w:rsidRPr="006C46E3">
        <w:rPr>
          <w:i/>
          <w:iCs/>
        </w:rPr>
        <w:t xml:space="preserve"> is still 1 byte</w:t>
      </w:r>
      <w:proofErr w:type="gramStart"/>
      <w:r w:rsidR="006C46E3" w:rsidRPr="006C46E3">
        <w:rPr>
          <w:i/>
          <w:iCs/>
        </w:rPr>
        <w:t>), but</w:t>
      </w:r>
      <w:proofErr w:type="gramEnd"/>
      <w:r w:rsidR="006C46E3" w:rsidRPr="006C46E3">
        <w:rPr>
          <w:i/>
          <w:iCs/>
        </w:rPr>
        <w:t xml:space="preserve"> will increase the size of MsgB for fallback case (i.e. RAP ID will be added in fallback RAR)</w:t>
      </w:r>
      <w:r>
        <w:rPr>
          <w:rFonts w:hint="eastAsia"/>
          <w:i/>
          <w:iCs/>
        </w:rPr>
        <w:t>.</w:t>
      </w:r>
    </w:p>
    <w:p w14:paraId="29E4A808" w14:textId="77777777" w:rsidR="00CC56B3" w:rsidRDefault="006C2E8D">
      <w:pPr>
        <w:jc w:val="center"/>
        <w:rPr>
          <w:rFonts w:eastAsia="MS Mincho"/>
        </w:rPr>
      </w:pPr>
      <w:r>
        <w:rPr>
          <w:rFonts w:eastAsia="MS Mincho" w:hint="eastAsia"/>
        </w:rPr>
        <w:t>Table: Comparison between option 1 (MsgB MAC PDU format without RAP ID in successful response) and option 2 (MsgB MAC PDU format with RAP ID in successful response)</w:t>
      </w:r>
    </w:p>
    <w:tbl>
      <w:tblPr>
        <w:tblStyle w:val="TableGrid"/>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1"/>
        <w:gridCol w:w="3390"/>
        <w:gridCol w:w="3211"/>
      </w:tblGrid>
      <w:tr w:rsidR="00CC56B3" w14:paraId="7FF4719B" w14:textId="77777777">
        <w:tc>
          <w:tcPr>
            <w:tcW w:w="2641" w:type="dxa"/>
          </w:tcPr>
          <w:p w14:paraId="440EFC18" w14:textId="77777777" w:rsidR="00CC56B3" w:rsidRDefault="00CC56B3">
            <w:pPr>
              <w:rPr>
                <w:rFonts w:eastAsia="MS Mincho"/>
              </w:rPr>
            </w:pPr>
          </w:p>
        </w:tc>
        <w:tc>
          <w:tcPr>
            <w:tcW w:w="3390" w:type="dxa"/>
          </w:tcPr>
          <w:p w14:paraId="0DE9FF9C" w14:textId="77777777" w:rsidR="00CC56B3" w:rsidRDefault="006C2E8D">
            <w:pPr>
              <w:jc w:val="center"/>
              <w:rPr>
                <w:rFonts w:eastAsia="MS Mincho"/>
              </w:rPr>
            </w:pPr>
            <w:r>
              <w:rPr>
                <w:rFonts w:eastAsia="MS Mincho" w:hint="eastAsia"/>
              </w:rPr>
              <w:t>Option 1</w:t>
            </w:r>
          </w:p>
          <w:p w14:paraId="64FFC3CF" w14:textId="77777777" w:rsidR="00CC56B3" w:rsidRDefault="006C2E8D">
            <w:pPr>
              <w:jc w:val="center"/>
              <w:rPr>
                <w:rFonts w:eastAsia="MS Mincho"/>
              </w:rPr>
            </w:pPr>
            <w:r>
              <w:rPr>
                <w:rFonts w:hint="eastAsia"/>
              </w:rPr>
              <w:t>MsgB MAC PDU format without RAP ID in successful response</w:t>
            </w:r>
          </w:p>
        </w:tc>
        <w:tc>
          <w:tcPr>
            <w:tcW w:w="3211" w:type="dxa"/>
          </w:tcPr>
          <w:p w14:paraId="4307C89F" w14:textId="77777777" w:rsidR="00CC56B3" w:rsidRDefault="006C2E8D">
            <w:pPr>
              <w:jc w:val="center"/>
              <w:rPr>
                <w:rFonts w:eastAsia="MS Mincho"/>
              </w:rPr>
            </w:pPr>
            <w:r>
              <w:rPr>
                <w:rFonts w:eastAsia="MS Mincho" w:hint="eastAsia"/>
              </w:rPr>
              <w:t>Option 2</w:t>
            </w:r>
          </w:p>
          <w:p w14:paraId="1CA84F3C" w14:textId="77777777" w:rsidR="00CC56B3" w:rsidRDefault="006C2E8D">
            <w:pPr>
              <w:jc w:val="center"/>
              <w:rPr>
                <w:rFonts w:eastAsia="MS Mincho"/>
              </w:rPr>
            </w:pPr>
            <w:r>
              <w:rPr>
                <w:rFonts w:hint="eastAsia"/>
              </w:rPr>
              <w:t>MsgB MAC PDU format with RAP ID in successful response</w:t>
            </w:r>
          </w:p>
        </w:tc>
      </w:tr>
      <w:tr w:rsidR="00CC56B3" w14:paraId="3C1AA75A" w14:textId="77777777">
        <w:tc>
          <w:tcPr>
            <w:tcW w:w="2641" w:type="dxa"/>
          </w:tcPr>
          <w:p w14:paraId="5FB74C14" w14:textId="77777777" w:rsidR="00CC56B3" w:rsidRDefault="006C2E8D">
            <w:pPr>
              <w:rPr>
                <w:rFonts w:eastAsia="MS Mincho"/>
              </w:rPr>
            </w:pPr>
            <w:r>
              <w:rPr>
                <w:rFonts w:hint="eastAsia"/>
              </w:rPr>
              <w:t>Impact on specs</w:t>
            </w:r>
          </w:p>
        </w:tc>
        <w:tc>
          <w:tcPr>
            <w:tcW w:w="3390" w:type="dxa"/>
          </w:tcPr>
          <w:p w14:paraId="15EE9660" w14:textId="77777777" w:rsidR="00CC56B3" w:rsidRDefault="006C2E8D">
            <w:pPr>
              <w:rPr>
                <w:rFonts w:eastAsia="MS Mincho"/>
              </w:rPr>
            </w:pPr>
            <w:r>
              <w:rPr>
                <w:rFonts w:eastAsia="MS Mincho" w:hint="eastAsia"/>
              </w:rPr>
              <w:t xml:space="preserve">RAP ID will be removed from </w:t>
            </w:r>
            <w:proofErr w:type="spellStart"/>
            <w:r>
              <w:rPr>
                <w:rFonts w:eastAsia="MS Mincho" w:hint="eastAsia"/>
              </w:rPr>
              <w:t>MsgB</w:t>
            </w:r>
            <w:proofErr w:type="spellEnd"/>
            <w:r>
              <w:rPr>
                <w:rFonts w:eastAsia="MS Mincho" w:hint="eastAsia"/>
              </w:rPr>
              <w:t xml:space="preserve"> MAC </w:t>
            </w:r>
            <w:proofErr w:type="spellStart"/>
            <w:r>
              <w:rPr>
                <w:rFonts w:eastAsia="MS Mincho" w:hint="eastAsia"/>
              </w:rPr>
              <w:t>subheader</w:t>
            </w:r>
            <w:proofErr w:type="spellEnd"/>
            <w:r>
              <w:rPr>
                <w:rFonts w:eastAsia="MS Mincho" w:hint="eastAsia"/>
              </w:rPr>
              <w:t>.</w:t>
            </w:r>
          </w:p>
          <w:p w14:paraId="7D0BA50E" w14:textId="77777777" w:rsidR="00CC56B3" w:rsidRDefault="006C2E8D">
            <w:pPr>
              <w:rPr>
                <w:rFonts w:eastAsia="MS Mincho"/>
              </w:rPr>
            </w:pPr>
            <w:r>
              <w:rPr>
                <w:rFonts w:eastAsia="MS Mincho" w:hint="eastAsia"/>
              </w:rPr>
              <w:t>RAP ID will be included in fallback RAR.</w:t>
            </w:r>
          </w:p>
          <w:p w14:paraId="42C81587" w14:textId="77777777" w:rsidR="00CC56B3" w:rsidRDefault="006C2E8D">
            <w:pPr>
              <w:rPr>
                <w:rFonts w:eastAsia="MS Mincho"/>
              </w:rPr>
            </w:pPr>
            <w:r>
              <w:rPr>
                <w:rFonts w:eastAsia="MS Mincho" w:hint="eastAsia"/>
              </w:rPr>
              <w:t xml:space="preserve">A T field with 2 bits will be included in </w:t>
            </w:r>
            <w:proofErr w:type="spellStart"/>
            <w:r>
              <w:rPr>
                <w:rFonts w:eastAsia="MS Mincho" w:hint="eastAsia"/>
              </w:rPr>
              <w:t>MsgB</w:t>
            </w:r>
            <w:proofErr w:type="spellEnd"/>
            <w:r>
              <w:rPr>
                <w:rFonts w:eastAsia="MS Mincho" w:hint="eastAsia"/>
              </w:rPr>
              <w:t xml:space="preserve"> MAC </w:t>
            </w:r>
            <w:proofErr w:type="spellStart"/>
            <w:r>
              <w:rPr>
                <w:rFonts w:eastAsia="MS Mincho" w:hint="eastAsia"/>
              </w:rPr>
              <w:t>subheader</w:t>
            </w:r>
            <w:proofErr w:type="spellEnd"/>
            <w:r>
              <w:rPr>
                <w:rFonts w:eastAsia="MS Mincho" w:hint="eastAsia"/>
              </w:rPr>
              <w:t xml:space="preserve"> </w:t>
            </w:r>
            <w:r>
              <w:rPr>
                <w:rFonts w:eastAsia="MS Mincho" w:hint="eastAsia"/>
              </w:rPr>
              <w:lastRenderedPageBreak/>
              <w:t xml:space="preserve">to distinguish the BI, </w:t>
            </w:r>
            <w:proofErr w:type="spellStart"/>
            <w:r>
              <w:rPr>
                <w:rFonts w:eastAsia="MS Mincho" w:hint="eastAsia"/>
              </w:rPr>
              <w:t>successRAR</w:t>
            </w:r>
            <w:proofErr w:type="spellEnd"/>
            <w:r>
              <w:rPr>
                <w:rFonts w:eastAsia="MS Mincho" w:hint="eastAsia"/>
              </w:rPr>
              <w:t xml:space="preserve"> and </w:t>
            </w:r>
            <w:proofErr w:type="spellStart"/>
            <w:r>
              <w:rPr>
                <w:rFonts w:eastAsia="MS Mincho" w:hint="eastAsia"/>
              </w:rPr>
              <w:t>fallbackRAR</w:t>
            </w:r>
            <w:proofErr w:type="spellEnd"/>
            <w:r>
              <w:rPr>
                <w:rFonts w:eastAsia="MS Mincho" w:hint="eastAsia"/>
              </w:rPr>
              <w:t>.</w:t>
            </w:r>
          </w:p>
        </w:tc>
        <w:tc>
          <w:tcPr>
            <w:tcW w:w="3211" w:type="dxa"/>
          </w:tcPr>
          <w:p w14:paraId="10EEB73C" w14:textId="77777777" w:rsidR="00CC56B3" w:rsidRDefault="006C2E8D">
            <w:pPr>
              <w:rPr>
                <w:rFonts w:eastAsia="MS Mincho"/>
              </w:rPr>
            </w:pPr>
            <w:r>
              <w:rPr>
                <w:rFonts w:eastAsia="MS Mincho" w:hint="eastAsia"/>
              </w:rPr>
              <w:lastRenderedPageBreak/>
              <w:t xml:space="preserve">The MAC </w:t>
            </w:r>
            <w:proofErr w:type="spellStart"/>
            <w:r>
              <w:rPr>
                <w:rFonts w:eastAsia="MS Mincho" w:hint="eastAsia"/>
              </w:rPr>
              <w:t>subheader</w:t>
            </w:r>
            <w:proofErr w:type="spellEnd"/>
            <w:r>
              <w:rPr>
                <w:rFonts w:eastAsia="MS Mincho" w:hint="eastAsia"/>
              </w:rPr>
              <w:t xml:space="preserve"> for 4-step RACH can be reused.</w:t>
            </w:r>
          </w:p>
          <w:p w14:paraId="30F82E72" w14:textId="77777777" w:rsidR="00CC56B3" w:rsidRDefault="006C2E8D">
            <w:pPr>
              <w:rPr>
                <w:rFonts w:eastAsia="MS Mincho"/>
              </w:rPr>
            </w:pPr>
            <w:r>
              <w:rPr>
                <w:rFonts w:eastAsia="MS Mincho" w:hint="eastAsia"/>
              </w:rPr>
              <w:t xml:space="preserve">A T field will be included in MAC RAR to distinguish the </w:t>
            </w:r>
            <w:proofErr w:type="spellStart"/>
            <w:r>
              <w:rPr>
                <w:rFonts w:eastAsia="MS Mincho" w:hint="eastAsia"/>
              </w:rPr>
              <w:t>successRAR</w:t>
            </w:r>
            <w:proofErr w:type="spellEnd"/>
            <w:r>
              <w:rPr>
                <w:rFonts w:eastAsia="MS Mincho" w:hint="eastAsia"/>
              </w:rPr>
              <w:t xml:space="preserve"> and </w:t>
            </w:r>
            <w:proofErr w:type="spellStart"/>
            <w:r>
              <w:rPr>
                <w:rFonts w:eastAsia="MS Mincho" w:hint="eastAsia"/>
              </w:rPr>
              <w:t>fallbackRAR</w:t>
            </w:r>
            <w:proofErr w:type="spellEnd"/>
            <w:r>
              <w:rPr>
                <w:rFonts w:eastAsia="MS Mincho" w:hint="eastAsia"/>
              </w:rPr>
              <w:t>.</w:t>
            </w:r>
          </w:p>
        </w:tc>
      </w:tr>
      <w:tr w:rsidR="00CC56B3" w14:paraId="4DBEDFCA" w14:textId="77777777">
        <w:tc>
          <w:tcPr>
            <w:tcW w:w="2641" w:type="dxa"/>
          </w:tcPr>
          <w:p w14:paraId="6592FCA9" w14:textId="77777777" w:rsidR="00CC56B3" w:rsidRDefault="006C2E8D">
            <w:pPr>
              <w:rPr>
                <w:rFonts w:eastAsia="MS Mincho"/>
              </w:rPr>
            </w:pPr>
            <w:r>
              <w:rPr>
                <w:rFonts w:hint="eastAsia"/>
              </w:rPr>
              <w:lastRenderedPageBreak/>
              <w:t>Impact on implementation</w:t>
            </w:r>
          </w:p>
        </w:tc>
        <w:tc>
          <w:tcPr>
            <w:tcW w:w="3390" w:type="dxa"/>
          </w:tcPr>
          <w:p w14:paraId="52F3DED9" w14:textId="77777777" w:rsidR="00CC56B3" w:rsidRDefault="006C2E8D">
            <w:pPr>
              <w:rPr>
                <w:rFonts w:eastAsia="MS Mincho"/>
              </w:rPr>
            </w:pPr>
            <w:r>
              <w:rPr>
                <w:rFonts w:eastAsia="MS Mincho" w:hint="eastAsia"/>
              </w:rPr>
              <w:t xml:space="preserve">UE identify the corresponding RAR by checking the contention resolution ID of each </w:t>
            </w:r>
            <w:proofErr w:type="spellStart"/>
            <w:r>
              <w:rPr>
                <w:rFonts w:eastAsia="MS Mincho" w:hint="eastAsia"/>
              </w:rPr>
              <w:t>successRAR</w:t>
            </w:r>
            <w:proofErr w:type="spellEnd"/>
            <w:r>
              <w:rPr>
                <w:rFonts w:eastAsia="MS Mincho" w:hint="eastAsia"/>
              </w:rPr>
              <w:t>. Considering the size of contention resolution ID is much larger than RAP ID, more processing time is required.</w:t>
            </w:r>
          </w:p>
          <w:p w14:paraId="70B9038B" w14:textId="77777777" w:rsidR="00CC56B3" w:rsidRDefault="006C2E8D">
            <w:pPr>
              <w:rPr>
                <w:rFonts w:eastAsia="MS Mincho"/>
              </w:rPr>
            </w:pPr>
            <w:r>
              <w:rPr>
                <w:rFonts w:eastAsia="MS Mincho" w:hint="eastAsia"/>
              </w:rPr>
              <w:t xml:space="preserve">UE identify the type of RAR based on the T field in MAC </w:t>
            </w:r>
            <w:proofErr w:type="spellStart"/>
            <w:r>
              <w:rPr>
                <w:rFonts w:eastAsia="MS Mincho" w:hint="eastAsia"/>
              </w:rPr>
              <w:t>subheader</w:t>
            </w:r>
            <w:proofErr w:type="spellEnd"/>
            <w:r>
              <w:rPr>
                <w:rFonts w:eastAsia="MS Mincho" w:hint="eastAsia"/>
              </w:rPr>
              <w:t>.</w:t>
            </w:r>
          </w:p>
        </w:tc>
        <w:tc>
          <w:tcPr>
            <w:tcW w:w="3211" w:type="dxa"/>
          </w:tcPr>
          <w:p w14:paraId="04C9EE1A" w14:textId="77777777" w:rsidR="00CC56B3" w:rsidRDefault="006C2E8D">
            <w:pPr>
              <w:rPr>
                <w:rFonts w:eastAsia="MS Mincho"/>
              </w:rPr>
            </w:pPr>
            <w:r>
              <w:rPr>
                <w:rFonts w:eastAsia="MS Mincho" w:hint="eastAsia"/>
              </w:rPr>
              <w:t xml:space="preserve">UE identify the corresponding RAR by RAP </w:t>
            </w:r>
            <w:proofErr w:type="gramStart"/>
            <w:r>
              <w:rPr>
                <w:rFonts w:eastAsia="MS Mincho" w:hint="eastAsia"/>
              </w:rPr>
              <w:t>ID, and</w:t>
            </w:r>
            <w:proofErr w:type="gramEnd"/>
            <w:r>
              <w:rPr>
                <w:rFonts w:eastAsia="MS Mincho" w:hint="eastAsia"/>
              </w:rPr>
              <w:t xml:space="preserve"> check the contention resolution ID of the corresponding RAR detected.</w:t>
            </w:r>
          </w:p>
          <w:p w14:paraId="51BFFFA3" w14:textId="77777777" w:rsidR="00CC56B3" w:rsidRDefault="006C2E8D">
            <w:pPr>
              <w:rPr>
                <w:rFonts w:eastAsia="MS Mincho"/>
              </w:rPr>
            </w:pPr>
            <w:r>
              <w:rPr>
                <w:rFonts w:eastAsia="MS Mincho" w:hint="eastAsia"/>
              </w:rPr>
              <w:t xml:space="preserve">UE identify the type of RAR based on the T field in MAC </w:t>
            </w:r>
            <w:proofErr w:type="spellStart"/>
            <w:r>
              <w:rPr>
                <w:rFonts w:eastAsia="MS Mincho" w:hint="eastAsia"/>
              </w:rPr>
              <w:t>subheader</w:t>
            </w:r>
            <w:proofErr w:type="spellEnd"/>
            <w:r>
              <w:rPr>
                <w:rFonts w:eastAsia="MS Mincho" w:hint="eastAsia"/>
              </w:rPr>
              <w:t xml:space="preserve"> together with the T field in MAC RAR.</w:t>
            </w:r>
          </w:p>
        </w:tc>
      </w:tr>
      <w:tr w:rsidR="00CC56B3" w14:paraId="7609C492" w14:textId="77777777">
        <w:tc>
          <w:tcPr>
            <w:tcW w:w="2641" w:type="dxa"/>
          </w:tcPr>
          <w:p w14:paraId="2E9C1E7A" w14:textId="77777777" w:rsidR="00CC56B3" w:rsidRDefault="006C2E8D">
            <w:pPr>
              <w:rPr>
                <w:rFonts w:eastAsia="MS Mincho"/>
              </w:rPr>
            </w:pPr>
            <w:r>
              <w:rPr>
                <w:rFonts w:eastAsia="MS Mincho" w:hint="eastAsia"/>
              </w:rPr>
              <w:t>Impact on MsgB size</w:t>
            </w:r>
          </w:p>
        </w:tc>
        <w:tc>
          <w:tcPr>
            <w:tcW w:w="3390" w:type="dxa"/>
          </w:tcPr>
          <w:p w14:paraId="3649FCD9" w14:textId="77777777" w:rsidR="00CC56B3" w:rsidRDefault="006C2E8D">
            <w:pPr>
              <w:rPr>
                <w:rFonts w:eastAsia="MS Mincho"/>
              </w:rPr>
            </w:pPr>
            <w:r>
              <w:rPr>
                <w:rFonts w:eastAsia="MS Mincho" w:hint="eastAsia"/>
              </w:rPr>
              <w:t xml:space="preserve">MAC </w:t>
            </w:r>
            <w:proofErr w:type="spellStart"/>
            <w:r>
              <w:rPr>
                <w:rFonts w:eastAsia="MS Mincho" w:hint="eastAsia"/>
              </w:rPr>
              <w:t>subheader</w:t>
            </w:r>
            <w:proofErr w:type="spellEnd"/>
            <w:r>
              <w:rPr>
                <w:rFonts w:eastAsia="MS Mincho" w:hint="eastAsia"/>
              </w:rPr>
              <w:t xml:space="preserve"> is still 1byte, but RAP ID will be included in </w:t>
            </w:r>
            <w:proofErr w:type="spellStart"/>
            <w:r>
              <w:rPr>
                <w:rFonts w:eastAsia="MS Mincho" w:hint="eastAsia"/>
              </w:rPr>
              <w:t>fallbackRAR</w:t>
            </w:r>
            <w:proofErr w:type="spellEnd"/>
            <w:r>
              <w:rPr>
                <w:rFonts w:eastAsia="MS Mincho" w:hint="eastAsia"/>
              </w:rPr>
              <w:t>, which may increase the size of MsgB.</w:t>
            </w:r>
          </w:p>
        </w:tc>
        <w:tc>
          <w:tcPr>
            <w:tcW w:w="3211" w:type="dxa"/>
          </w:tcPr>
          <w:p w14:paraId="4F75D218" w14:textId="77777777" w:rsidR="00CC56B3" w:rsidRDefault="006C2E8D">
            <w:pPr>
              <w:rPr>
                <w:rFonts w:eastAsia="MS Mincho"/>
              </w:rPr>
            </w:pPr>
            <w:r>
              <w:rPr>
                <w:rFonts w:eastAsia="MS Mincho" w:hint="eastAsia"/>
              </w:rPr>
              <w:t xml:space="preserve">MAC </w:t>
            </w:r>
            <w:proofErr w:type="spellStart"/>
            <w:r>
              <w:rPr>
                <w:rFonts w:eastAsia="MS Mincho" w:hint="eastAsia"/>
              </w:rPr>
              <w:t>subheader</w:t>
            </w:r>
            <w:proofErr w:type="spellEnd"/>
            <w:r>
              <w:rPr>
                <w:rFonts w:eastAsia="MS Mincho" w:hint="eastAsia"/>
              </w:rPr>
              <w:t xml:space="preserve"> is still 1byte.</w:t>
            </w:r>
          </w:p>
        </w:tc>
      </w:tr>
    </w:tbl>
    <w:p w14:paraId="6FC71DC8" w14:textId="77777777" w:rsidR="00CC56B3" w:rsidRDefault="00CC56B3">
      <w:pPr>
        <w:rPr>
          <w:rFonts w:eastAsia="MS Mincho"/>
          <w:b/>
          <w:bCs/>
        </w:rPr>
      </w:pPr>
    </w:p>
    <w:p w14:paraId="3E730809" w14:textId="77777777" w:rsidR="00CC56B3" w:rsidRDefault="006C2E8D">
      <w:pPr>
        <w:rPr>
          <w:b/>
          <w:bCs/>
        </w:rPr>
      </w:pPr>
      <w:r>
        <w:rPr>
          <w:rFonts w:eastAsia="MS Mincho" w:hint="eastAsia"/>
          <w:b/>
          <w:bCs/>
        </w:rPr>
        <w:t xml:space="preserve">Proposal 1: RAP ID shall be included in </w:t>
      </w:r>
      <w:proofErr w:type="spellStart"/>
      <w:r>
        <w:rPr>
          <w:rFonts w:eastAsia="MS Mincho" w:hint="eastAsia"/>
          <w:b/>
          <w:bCs/>
        </w:rPr>
        <w:t>MsgB</w:t>
      </w:r>
      <w:proofErr w:type="spellEnd"/>
      <w:r>
        <w:rPr>
          <w:rFonts w:eastAsia="MS Mincho" w:hint="eastAsia"/>
          <w:b/>
          <w:bCs/>
        </w:rPr>
        <w:t xml:space="preserve"> MAC </w:t>
      </w:r>
      <w:proofErr w:type="spellStart"/>
      <w:r>
        <w:rPr>
          <w:rFonts w:eastAsia="MS Mincho" w:hint="eastAsia"/>
          <w:b/>
          <w:bCs/>
        </w:rPr>
        <w:t>subheader</w:t>
      </w:r>
      <w:proofErr w:type="spellEnd"/>
      <w:r>
        <w:rPr>
          <w:rFonts w:eastAsia="MS Mincho" w:hint="eastAsia"/>
          <w:b/>
          <w:bCs/>
        </w:rPr>
        <w:t xml:space="preserve">, and </w:t>
      </w:r>
      <w:r>
        <w:rPr>
          <w:rFonts w:hint="eastAsia"/>
          <w:b/>
          <w:bCs/>
        </w:rPr>
        <w:t xml:space="preserve">the following two kind of </w:t>
      </w:r>
      <w:r>
        <w:rPr>
          <w:rFonts w:hint="eastAsia"/>
          <w:b/>
          <w:bCs/>
          <w:lang w:eastAsia="ko-KR"/>
        </w:rPr>
        <w:t xml:space="preserve">MAC </w:t>
      </w:r>
      <w:proofErr w:type="spellStart"/>
      <w:r>
        <w:rPr>
          <w:rFonts w:hint="eastAsia"/>
          <w:b/>
          <w:bCs/>
          <w:lang w:eastAsia="ko-KR"/>
        </w:rPr>
        <w:t>subheader</w:t>
      </w:r>
      <w:proofErr w:type="spellEnd"/>
      <w:r>
        <w:rPr>
          <w:rFonts w:hint="eastAsia"/>
          <w:b/>
          <w:bCs/>
        </w:rPr>
        <w:t xml:space="preserve"> shall be supported in MsgB.</w:t>
      </w:r>
    </w:p>
    <w:p w14:paraId="5E0816B0" w14:textId="77777777" w:rsidR="00CC56B3" w:rsidRDefault="006C2E8D">
      <w:pPr>
        <w:pStyle w:val="B1"/>
        <w:numPr>
          <w:ilvl w:val="0"/>
          <w:numId w:val="30"/>
        </w:numPr>
        <w:ind w:left="840"/>
        <w:rPr>
          <w:b/>
          <w:bCs/>
          <w:lang w:val="en-US" w:eastAsia="zh-CN"/>
        </w:rPr>
      </w:pPr>
      <w:r>
        <w:rPr>
          <w:rFonts w:hint="eastAsia"/>
          <w:b/>
          <w:bCs/>
          <w:lang w:val="en-US" w:eastAsia="zh-CN"/>
        </w:rPr>
        <w:t>The</w:t>
      </w:r>
      <w:r>
        <w:rPr>
          <w:rFonts w:hint="eastAsia"/>
          <w:b/>
          <w:bCs/>
          <w:lang w:val="en-US" w:eastAsia="ko-KR"/>
        </w:rPr>
        <w:t xml:space="preserve"> MAC </w:t>
      </w:r>
      <w:proofErr w:type="spellStart"/>
      <w:r>
        <w:rPr>
          <w:rFonts w:hint="eastAsia"/>
          <w:b/>
          <w:bCs/>
          <w:lang w:val="en-US" w:eastAsia="ko-KR"/>
        </w:rPr>
        <w:t>subheader</w:t>
      </w:r>
      <w:proofErr w:type="spellEnd"/>
      <w:r>
        <w:rPr>
          <w:rFonts w:hint="eastAsia"/>
          <w:b/>
          <w:bCs/>
          <w:lang w:val="en-US" w:eastAsia="ko-KR"/>
        </w:rPr>
        <w:t xml:space="preserve"> with </w:t>
      </w:r>
      <w:proofErr w:type="spellStart"/>
      <w:r>
        <w:rPr>
          <w:rFonts w:hint="eastAsia"/>
          <w:b/>
          <w:bCs/>
          <w:lang w:val="en-US" w:eastAsia="ko-KR"/>
        </w:rPr>
        <w:t>Backoff</w:t>
      </w:r>
      <w:proofErr w:type="spellEnd"/>
      <w:r>
        <w:rPr>
          <w:rFonts w:hint="eastAsia"/>
          <w:b/>
          <w:bCs/>
          <w:lang w:val="en-US" w:eastAsia="ko-KR"/>
        </w:rPr>
        <w:t xml:space="preserve"> Indicator only</w:t>
      </w:r>
      <w:r>
        <w:rPr>
          <w:rFonts w:hint="eastAsia"/>
          <w:b/>
          <w:bCs/>
          <w:lang w:val="en-US" w:eastAsia="zh-CN"/>
        </w:rPr>
        <w:t xml:space="preserve">, which </w:t>
      </w:r>
      <w:r>
        <w:rPr>
          <w:rFonts w:hint="eastAsia"/>
          <w:b/>
          <w:bCs/>
          <w:lang w:val="en-US" w:eastAsia="ko-KR"/>
        </w:rPr>
        <w:t xml:space="preserve">consists of </w:t>
      </w:r>
      <w:r>
        <w:rPr>
          <w:rFonts w:hint="eastAsia"/>
          <w:b/>
          <w:bCs/>
          <w:lang w:val="en-US" w:eastAsia="zh-CN"/>
        </w:rPr>
        <w:t>four</w:t>
      </w:r>
      <w:r>
        <w:rPr>
          <w:rFonts w:hint="eastAsia"/>
          <w:b/>
          <w:bCs/>
          <w:lang w:val="en-US" w:eastAsia="ko-KR"/>
        </w:rPr>
        <w:t xml:space="preserve"> header fields</w:t>
      </w:r>
      <w:r>
        <w:rPr>
          <w:rFonts w:hint="eastAsia"/>
          <w:b/>
          <w:bCs/>
          <w:lang w:val="en-US" w:eastAsia="zh-CN"/>
        </w:rPr>
        <w:t xml:space="preserve"> E/T/R/BI.</w:t>
      </w:r>
    </w:p>
    <w:p w14:paraId="775B3A79" w14:textId="77777777" w:rsidR="00CC56B3" w:rsidRDefault="006C2E8D">
      <w:pPr>
        <w:pStyle w:val="B1"/>
        <w:numPr>
          <w:ilvl w:val="0"/>
          <w:numId w:val="30"/>
        </w:numPr>
        <w:ind w:left="840"/>
        <w:rPr>
          <w:b/>
          <w:bCs/>
          <w:lang w:val="en-US" w:eastAsia="zh-CN"/>
        </w:rPr>
      </w:pPr>
      <w:r>
        <w:rPr>
          <w:rFonts w:hint="eastAsia"/>
          <w:b/>
          <w:bCs/>
          <w:lang w:val="en-US" w:eastAsia="zh-CN"/>
        </w:rPr>
        <w:t>The</w:t>
      </w:r>
      <w:r>
        <w:rPr>
          <w:rFonts w:hint="eastAsia"/>
          <w:b/>
          <w:bCs/>
          <w:lang w:val="en-US" w:eastAsia="ko-KR"/>
        </w:rPr>
        <w:t xml:space="preserve"> MAC </w:t>
      </w:r>
      <w:proofErr w:type="spellStart"/>
      <w:r>
        <w:rPr>
          <w:rFonts w:hint="eastAsia"/>
          <w:b/>
          <w:bCs/>
          <w:lang w:val="en-US" w:eastAsia="ko-KR"/>
        </w:rPr>
        <w:t>subheader</w:t>
      </w:r>
      <w:proofErr w:type="spellEnd"/>
      <w:r>
        <w:rPr>
          <w:rFonts w:hint="eastAsia"/>
          <w:b/>
          <w:bCs/>
          <w:lang w:val="en-US" w:eastAsia="zh-CN"/>
        </w:rPr>
        <w:t xml:space="preserve"> for MAC RAR, which </w:t>
      </w:r>
      <w:r>
        <w:rPr>
          <w:rFonts w:hint="eastAsia"/>
          <w:b/>
          <w:bCs/>
          <w:lang w:val="en-US" w:eastAsia="ko-KR"/>
        </w:rPr>
        <w:t xml:space="preserve">consists of </w:t>
      </w:r>
      <w:r>
        <w:rPr>
          <w:rFonts w:hint="eastAsia"/>
          <w:b/>
          <w:bCs/>
          <w:lang w:val="en-US" w:eastAsia="zh-CN"/>
        </w:rPr>
        <w:t xml:space="preserve">three </w:t>
      </w:r>
      <w:r>
        <w:rPr>
          <w:rFonts w:hint="eastAsia"/>
          <w:b/>
          <w:bCs/>
          <w:lang w:val="en-US" w:eastAsia="ko-KR"/>
        </w:rPr>
        <w:t>header fields</w:t>
      </w:r>
      <w:r>
        <w:rPr>
          <w:rFonts w:hint="eastAsia"/>
          <w:b/>
          <w:bCs/>
          <w:lang w:val="en-US" w:eastAsia="zh-CN"/>
        </w:rPr>
        <w:t xml:space="preserve"> E/T/RAP ID, where the MAC RAR may include either the success RAR or fallback RAR.</w:t>
      </w:r>
    </w:p>
    <w:p w14:paraId="67012755" w14:textId="77777777" w:rsidR="00CC56B3" w:rsidRDefault="006C2E8D">
      <w:pPr>
        <w:rPr>
          <w:rFonts w:eastAsia="MS Mincho"/>
          <w:b/>
          <w:bCs/>
        </w:rPr>
      </w:pPr>
      <w:r>
        <w:rPr>
          <w:rFonts w:eastAsia="MS Mincho" w:hint="eastAsia"/>
          <w:b/>
          <w:bCs/>
        </w:rPr>
        <w:t xml:space="preserve">Proposal 2: In MAC RAR, </w:t>
      </w:r>
      <w:proofErr w:type="gramStart"/>
      <w:r>
        <w:rPr>
          <w:rFonts w:eastAsia="MS Mincho" w:hint="eastAsia"/>
          <w:b/>
          <w:bCs/>
        </w:rPr>
        <w:t>1 bit</w:t>
      </w:r>
      <w:proofErr w:type="gramEnd"/>
      <w:r>
        <w:rPr>
          <w:rFonts w:eastAsia="MS Mincho" w:hint="eastAsia"/>
          <w:b/>
          <w:bCs/>
        </w:rPr>
        <w:t xml:space="preserve"> T field shall be included to distinguish the success RAR and fallback RAR. The definition of 1 bits T field in MAC RAR is as follow</w:t>
      </w:r>
      <w:r w:rsidR="006C46E3">
        <w:rPr>
          <w:rFonts w:eastAsia="MS Mincho"/>
          <w:b/>
          <w:bCs/>
        </w:rPr>
        <w:t>s</w:t>
      </w:r>
      <w:r>
        <w:rPr>
          <w:rFonts w:eastAsia="MS Mincho" w:hint="eastAsia"/>
          <w:b/>
          <w:bCs/>
        </w:rPr>
        <w:t>:</w:t>
      </w:r>
    </w:p>
    <w:p w14:paraId="324ED188" w14:textId="77777777" w:rsidR="00CC56B3" w:rsidRDefault="006C2E8D">
      <w:pPr>
        <w:pStyle w:val="B1"/>
        <w:numPr>
          <w:ilvl w:val="0"/>
          <w:numId w:val="30"/>
        </w:numPr>
        <w:ind w:left="840"/>
        <w:rPr>
          <w:b/>
          <w:bCs/>
          <w:lang w:val="en-US" w:eastAsia="zh-CN"/>
        </w:rPr>
      </w:pPr>
      <w:r>
        <w:rPr>
          <w:rFonts w:hint="eastAsia"/>
          <w:b/>
          <w:bCs/>
          <w:lang w:val="en-US" w:eastAsia="ko-KR"/>
        </w:rPr>
        <w:t>"</w:t>
      </w:r>
      <w:r>
        <w:rPr>
          <w:rFonts w:hint="eastAsia"/>
          <w:b/>
          <w:bCs/>
          <w:lang w:val="en-US" w:eastAsia="zh-CN"/>
        </w:rPr>
        <w:t>0</w:t>
      </w:r>
      <w:r>
        <w:rPr>
          <w:rFonts w:hint="eastAsia"/>
          <w:b/>
          <w:bCs/>
          <w:lang w:val="en-US" w:eastAsia="ko-KR"/>
        </w:rPr>
        <w:t>"</w:t>
      </w:r>
      <w:r>
        <w:rPr>
          <w:rFonts w:hint="eastAsia"/>
          <w:b/>
          <w:bCs/>
          <w:lang w:val="en-US" w:eastAsia="zh-CN"/>
        </w:rPr>
        <w:t>:</w:t>
      </w:r>
      <w:r>
        <w:rPr>
          <w:rFonts w:hint="eastAsia"/>
          <w:b/>
          <w:bCs/>
          <w:lang w:val="en-US" w:eastAsia="ko-KR"/>
        </w:rPr>
        <w:t xml:space="preserve"> indicate</w:t>
      </w:r>
      <w:r w:rsidR="006C46E3">
        <w:rPr>
          <w:b/>
          <w:bCs/>
          <w:lang w:val="en-US" w:eastAsia="ko-KR"/>
        </w:rPr>
        <w:t>s</w:t>
      </w:r>
      <w:r>
        <w:rPr>
          <w:rFonts w:hint="eastAsia"/>
          <w:b/>
          <w:bCs/>
          <w:lang w:val="en-US" w:eastAsia="ko-KR"/>
        </w:rPr>
        <w:t xml:space="preserve"> the </w:t>
      </w:r>
      <w:r>
        <w:rPr>
          <w:rFonts w:hint="eastAsia"/>
          <w:b/>
          <w:bCs/>
          <w:lang w:val="en-US" w:eastAsia="zh-CN"/>
        </w:rPr>
        <w:t xml:space="preserve">MAC RAR consists of the fields for </w:t>
      </w:r>
      <w:proofErr w:type="spellStart"/>
      <w:r>
        <w:rPr>
          <w:rFonts w:hint="eastAsia"/>
          <w:b/>
          <w:bCs/>
          <w:lang w:val="en-US" w:eastAsia="zh-CN"/>
        </w:rPr>
        <w:t>successRAR</w:t>
      </w:r>
      <w:proofErr w:type="spellEnd"/>
    </w:p>
    <w:p w14:paraId="14C91D3C" w14:textId="77777777" w:rsidR="00CC56B3" w:rsidRDefault="006C2E8D">
      <w:pPr>
        <w:pStyle w:val="B1"/>
        <w:numPr>
          <w:ilvl w:val="0"/>
          <w:numId w:val="30"/>
        </w:numPr>
        <w:ind w:left="840"/>
        <w:rPr>
          <w:b/>
          <w:bCs/>
          <w:lang w:val="en-US" w:eastAsia="zh-CN"/>
        </w:rPr>
      </w:pPr>
      <w:r>
        <w:rPr>
          <w:rFonts w:hint="eastAsia"/>
          <w:b/>
          <w:bCs/>
          <w:lang w:val="en-US" w:eastAsia="ko-KR"/>
        </w:rPr>
        <w:t>"</w:t>
      </w:r>
      <w:r>
        <w:rPr>
          <w:rFonts w:hint="eastAsia"/>
          <w:b/>
          <w:bCs/>
          <w:lang w:val="en-US" w:eastAsia="zh-CN"/>
        </w:rPr>
        <w:t>1</w:t>
      </w:r>
      <w:r>
        <w:rPr>
          <w:rFonts w:hint="eastAsia"/>
          <w:b/>
          <w:bCs/>
          <w:lang w:val="en-US" w:eastAsia="ko-KR"/>
        </w:rPr>
        <w:t>"</w:t>
      </w:r>
      <w:r>
        <w:rPr>
          <w:rFonts w:hint="eastAsia"/>
          <w:b/>
          <w:bCs/>
          <w:lang w:val="en-US" w:eastAsia="zh-CN"/>
        </w:rPr>
        <w:t>:</w:t>
      </w:r>
      <w:r>
        <w:rPr>
          <w:rFonts w:hint="eastAsia"/>
          <w:b/>
          <w:bCs/>
          <w:lang w:val="en-US" w:eastAsia="ko-KR"/>
        </w:rPr>
        <w:t xml:space="preserve"> indicate</w:t>
      </w:r>
      <w:r w:rsidR="006C46E3">
        <w:rPr>
          <w:b/>
          <w:bCs/>
          <w:lang w:val="en-US" w:eastAsia="ko-KR"/>
        </w:rPr>
        <w:t>s</w:t>
      </w:r>
      <w:r>
        <w:rPr>
          <w:rFonts w:hint="eastAsia"/>
          <w:b/>
          <w:bCs/>
          <w:lang w:val="en-US" w:eastAsia="ko-KR"/>
        </w:rPr>
        <w:t xml:space="preserve"> the </w:t>
      </w:r>
      <w:r>
        <w:rPr>
          <w:rFonts w:hint="eastAsia"/>
          <w:b/>
          <w:bCs/>
          <w:lang w:val="en-US" w:eastAsia="zh-CN"/>
        </w:rPr>
        <w:t xml:space="preserve">MAC RAR consists of the fields for </w:t>
      </w:r>
      <w:proofErr w:type="spellStart"/>
      <w:r>
        <w:rPr>
          <w:rFonts w:hint="eastAsia"/>
          <w:b/>
          <w:bCs/>
          <w:lang w:val="en-US" w:eastAsia="zh-CN"/>
        </w:rPr>
        <w:t>fallbackRAR</w:t>
      </w:r>
      <w:proofErr w:type="spellEnd"/>
    </w:p>
    <w:p w14:paraId="1A0DDB6A" w14:textId="77777777" w:rsidR="00CC56B3" w:rsidRDefault="006C2E8D">
      <w:pPr>
        <w:rPr>
          <w:rFonts w:eastAsia="MS Mincho"/>
          <w:b/>
          <w:bCs/>
        </w:rPr>
      </w:pPr>
      <w:r>
        <w:rPr>
          <w:rFonts w:eastAsia="MS Mincho" w:hint="eastAsia"/>
          <w:b/>
          <w:bCs/>
        </w:rPr>
        <w:t>Proposal 3: The other fields of success RAR include:</w:t>
      </w:r>
    </w:p>
    <w:p w14:paraId="20A72F07" w14:textId="77777777" w:rsidR="00CC56B3" w:rsidRDefault="006C2E8D">
      <w:pPr>
        <w:pStyle w:val="B1"/>
        <w:numPr>
          <w:ilvl w:val="0"/>
          <w:numId w:val="30"/>
        </w:numPr>
        <w:ind w:left="840"/>
        <w:rPr>
          <w:b/>
          <w:bCs/>
          <w:lang w:val="en-US" w:eastAsia="zh-CN"/>
        </w:rPr>
      </w:pPr>
      <w:r>
        <w:rPr>
          <w:rFonts w:hint="eastAsia"/>
          <w:b/>
          <w:bCs/>
          <w:lang w:val="en-US" w:eastAsia="zh-CN"/>
        </w:rPr>
        <w:t xml:space="preserve">Contention Resolution ID: </w:t>
      </w:r>
      <w:r>
        <w:rPr>
          <w:rFonts w:hint="eastAsia"/>
          <w:b/>
          <w:bCs/>
          <w:lang w:val="en-US" w:eastAsia="ko-KR"/>
        </w:rPr>
        <w:t>This field contains the UL CCCH SDU. If the UL CCCH SDU is longer than 48 bits, this field contains the first 48 bits of the UL CCCH SDU.</w:t>
      </w:r>
      <w:r>
        <w:rPr>
          <w:rFonts w:hint="eastAsia"/>
          <w:b/>
          <w:bCs/>
          <w:lang w:val="en-US" w:eastAsia="zh-CN"/>
        </w:rPr>
        <w:t xml:space="preserve"> </w:t>
      </w:r>
      <w:r>
        <w:rPr>
          <w:rFonts w:hint="eastAsia"/>
          <w:b/>
          <w:bCs/>
          <w:lang w:val="en-US" w:eastAsia="ko-KR"/>
        </w:rPr>
        <w:t xml:space="preserve">The size of the </w:t>
      </w:r>
      <w:r>
        <w:rPr>
          <w:rFonts w:hint="eastAsia"/>
          <w:b/>
          <w:bCs/>
          <w:lang w:val="en-US" w:eastAsia="zh-CN"/>
        </w:rPr>
        <w:t>Contention Resolution ID</w:t>
      </w:r>
      <w:r>
        <w:rPr>
          <w:rFonts w:hint="eastAsia"/>
          <w:b/>
          <w:bCs/>
          <w:lang w:val="en-US" w:eastAsia="ko-KR"/>
        </w:rPr>
        <w:t xml:space="preserve"> is </w:t>
      </w:r>
      <w:r>
        <w:rPr>
          <w:rFonts w:hint="eastAsia"/>
          <w:b/>
          <w:bCs/>
          <w:lang w:val="en-US" w:eastAsia="zh-CN"/>
        </w:rPr>
        <w:t>48</w:t>
      </w:r>
      <w:r>
        <w:rPr>
          <w:rFonts w:hint="eastAsia"/>
          <w:b/>
          <w:bCs/>
          <w:lang w:val="en-US" w:eastAsia="ko-KR"/>
        </w:rPr>
        <w:t xml:space="preserve"> bits</w:t>
      </w:r>
    </w:p>
    <w:p w14:paraId="48C3EEE4" w14:textId="77777777" w:rsidR="00CC56B3" w:rsidRDefault="006C2E8D">
      <w:pPr>
        <w:pStyle w:val="B1"/>
        <w:numPr>
          <w:ilvl w:val="0"/>
          <w:numId w:val="30"/>
        </w:numPr>
        <w:ind w:left="840"/>
        <w:rPr>
          <w:b/>
          <w:bCs/>
          <w:lang w:val="en-US" w:eastAsia="ko-KR"/>
        </w:rPr>
      </w:pPr>
      <w:r>
        <w:rPr>
          <w:rFonts w:hint="eastAsia"/>
          <w:b/>
          <w:bCs/>
          <w:lang w:val="en-US" w:eastAsia="ko-KR"/>
        </w:rPr>
        <w:t xml:space="preserve">Timing Advance Command: </w:t>
      </w:r>
      <w:r>
        <w:rPr>
          <w:rFonts w:hint="eastAsia"/>
          <w:b/>
          <w:bCs/>
          <w:lang w:val="en-US" w:eastAsia="zh-CN"/>
        </w:rPr>
        <w:t xml:space="preserve">The same as the TAC field in MAC RAR for 4-step RACH. </w:t>
      </w:r>
      <w:r>
        <w:rPr>
          <w:rFonts w:hint="eastAsia"/>
          <w:b/>
          <w:bCs/>
          <w:lang w:val="en-US" w:eastAsia="ko-KR"/>
        </w:rPr>
        <w:t>The size of the Timing Advance Command field is 12 bits;</w:t>
      </w:r>
    </w:p>
    <w:p w14:paraId="1FB08862" w14:textId="77777777" w:rsidR="00CC56B3" w:rsidRDefault="006C2E8D">
      <w:pPr>
        <w:pStyle w:val="B1"/>
        <w:numPr>
          <w:ilvl w:val="0"/>
          <w:numId w:val="30"/>
        </w:numPr>
        <w:ind w:left="840"/>
        <w:rPr>
          <w:b/>
          <w:bCs/>
          <w:lang w:val="en-US" w:eastAsia="ko-KR"/>
        </w:rPr>
      </w:pPr>
      <w:r>
        <w:rPr>
          <w:rFonts w:hint="eastAsia"/>
          <w:b/>
          <w:bCs/>
          <w:lang w:val="en-US" w:eastAsia="ko-KR"/>
        </w:rPr>
        <w:lastRenderedPageBreak/>
        <w:t xml:space="preserve">C-RNTI: The C-RNTI </w:t>
      </w:r>
      <w:r>
        <w:rPr>
          <w:rFonts w:hint="eastAsia"/>
          <w:b/>
          <w:bCs/>
          <w:lang w:val="en-US" w:eastAsia="zh-CN"/>
        </w:rPr>
        <w:t>allocated for the UE within the cell</w:t>
      </w:r>
      <w:r>
        <w:rPr>
          <w:rFonts w:hint="eastAsia"/>
          <w:b/>
          <w:bCs/>
          <w:lang w:val="en-US" w:eastAsia="ko-KR"/>
        </w:rPr>
        <w:t>. The size of the C-RNTI field is 16 bits.</w:t>
      </w:r>
    </w:p>
    <w:p w14:paraId="526CCC20" w14:textId="77777777" w:rsidR="00CC56B3" w:rsidRDefault="006C2E8D">
      <w:pPr>
        <w:pStyle w:val="B1"/>
        <w:numPr>
          <w:ilvl w:val="0"/>
          <w:numId w:val="30"/>
        </w:numPr>
        <w:ind w:left="840"/>
        <w:rPr>
          <w:b/>
          <w:bCs/>
          <w:lang w:val="en-US" w:eastAsia="ko-KR"/>
        </w:rPr>
      </w:pPr>
      <w:r>
        <w:rPr>
          <w:b/>
          <w:bCs/>
          <w:lang w:eastAsia="ko-KR"/>
        </w:rPr>
        <w:t>R: Reserved bit, set to "0";</w:t>
      </w:r>
    </w:p>
    <w:p w14:paraId="32DFCE21" w14:textId="77777777" w:rsidR="00CC56B3" w:rsidRDefault="006C2E8D">
      <w:pPr>
        <w:pStyle w:val="B1"/>
        <w:numPr>
          <w:ilvl w:val="0"/>
          <w:numId w:val="30"/>
        </w:numPr>
        <w:ind w:left="840"/>
        <w:rPr>
          <w:b/>
          <w:bCs/>
          <w:lang w:val="en-US" w:eastAsia="ko-KR"/>
        </w:rPr>
      </w:pPr>
      <w:r>
        <w:rPr>
          <w:rFonts w:hint="eastAsia"/>
          <w:b/>
          <w:bCs/>
          <w:lang w:val="en-US" w:eastAsia="zh-CN"/>
        </w:rPr>
        <w:t>FFS for UL grant. It is up to RAN1 to determine whether UL grant shall be included and the size of UL grant, if needed.</w:t>
      </w:r>
    </w:p>
    <w:p w14:paraId="709D35D4" w14:textId="77777777" w:rsidR="00CC56B3" w:rsidRDefault="006C2E8D">
      <w:pPr>
        <w:rPr>
          <w:rFonts w:eastAsia="MS Mincho"/>
          <w:b/>
          <w:bCs/>
        </w:rPr>
      </w:pPr>
      <w:r>
        <w:rPr>
          <w:rFonts w:eastAsia="MS Mincho" w:hint="eastAsia"/>
          <w:b/>
          <w:bCs/>
        </w:rPr>
        <w:t>Proposal 4: The other fields of fallback RAR include:</w:t>
      </w:r>
    </w:p>
    <w:p w14:paraId="5A26ED31" w14:textId="77777777" w:rsidR="00CC56B3" w:rsidRDefault="006C2E8D">
      <w:pPr>
        <w:pStyle w:val="B1"/>
        <w:numPr>
          <w:ilvl w:val="0"/>
          <w:numId w:val="30"/>
        </w:numPr>
        <w:ind w:left="840"/>
        <w:rPr>
          <w:b/>
          <w:bCs/>
          <w:lang w:val="en-US" w:eastAsia="zh-CN"/>
        </w:rPr>
      </w:pPr>
      <w:r>
        <w:rPr>
          <w:rFonts w:hint="eastAsia"/>
          <w:b/>
          <w:bCs/>
          <w:lang w:val="en-US" w:eastAsia="zh-CN"/>
        </w:rPr>
        <w:t xml:space="preserve">Timing Advance Command: The same as the TAC field in MAC RAR for 4-step RACH. The size of the Timing Advance Command field is </w:t>
      </w:r>
      <w:r>
        <w:rPr>
          <w:rFonts w:hint="eastAsia"/>
          <w:b/>
          <w:bCs/>
          <w:lang w:val="en-US" w:eastAsia="ko-KR"/>
        </w:rPr>
        <w:t>12</w:t>
      </w:r>
      <w:r>
        <w:rPr>
          <w:rFonts w:hint="eastAsia"/>
          <w:b/>
          <w:bCs/>
          <w:lang w:val="en-US" w:eastAsia="zh-CN"/>
        </w:rPr>
        <w:t xml:space="preserve"> bits;</w:t>
      </w:r>
    </w:p>
    <w:p w14:paraId="22664F4A" w14:textId="77777777" w:rsidR="00CC56B3" w:rsidRDefault="006C2E8D">
      <w:pPr>
        <w:pStyle w:val="B1"/>
        <w:numPr>
          <w:ilvl w:val="0"/>
          <w:numId w:val="30"/>
        </w:numPr>
        <w:ind w:left="840"/>
        <w:rPr>
          <w:b/>
          <w:bCs/>
          <w:lang w:val="en-US" w:eastAsia="zh-CN"/>
        </w:rPr>
      </w:pPr>
      <w:r>
        <w:rPr>
          <w:rFonts w:hint="eastAsia"/>
          <w:b/>
          <w:bCs/>
          <w:lang w:val="en-US" w:eastAsia="zh-CN"/>
        </w:rPr>
        <w:t xml:space="preserve">UL Grant: The same as the UL Grant field in MAC RAR for 4-step RACH. The size of the UL Grant field is </w:t>
      </w:r>
      <w:r>
        <w:rPr>
          <w:rFonts w:hint="eastAsia"/>
          <w:b/>
          <w:bCs/>
          <w:lang w:val="en-US" w:eastAsia="ko-KR"/>
        </w:rPr>
        <w:t>27</w:t>
      </w:r>
      <w:r>
        <w:rPr>
          <w:rFonts w:hint="eastAsia"/>
          <w:b/>
          <w:bCs/>
          <w:lang w:val="en-US" w:eastAsia="zh-CN"/>
        </w:rPr>
        <w:t xml:space="preserve"> bits</w:t>
      </w:r>
      <w:r>
        <w:rPr>
          <w:rFonts w:hint="eastAsia"/>
          <w:b/>
          <w:bCs/>
          <w:lang w:val="en-US" w:eastAsia="ko-KR"/>
        </w:rPr>
        <w:t>;</w:t>
      </w:r>
    </w:p>
    <w:p w14:paraId="49FC7F3B" w14:textId="77777777" w:rsidR="00CC56B3" w:rsidRDefault="006C2E8D">
      <w:pPr>
        <w:pStyle w:val="B1"/>
        <w:numPr>
          <w:ilvl w:val="0"/>
          <w:numId w:val="30"/>
        </w:numPr>
        <w:ind w:left="840"/>
      </w:pPr>
      <w:r>
        <w:rPr>
          <w:rFonts w:hint="eastAsia"/>
          <w:b/>
          <w:bCs/>
          <w:lang w:val="en-US" w:eastAsia="zh-CN"/>
        </w:rPr>
        <w:t xml:space="preserve">Temporary C-RNTI: The Temporary C-RNTI field indicates the temporary identity that is used by the MAC entity during Random Access. The size of the Temporary C-RNTI field is </w:t>
      </w:r>
      <w:r>
        <w:rPr>
          <w:rFonts w:hint="eastAsia"/>
          <w:b/>
          <w:bCs/>
          <w:lang w:val="en-US" w:eastAsia="ko-KR"/>
        </w:rPr>
        <w:t>16</w:t>
      </w:r>
      <w:r>
        <w:rPr>
          <w:rFonts w:hint="eastAsia"/>
          <w:b/>
          <w:bCs/>
          <w:lang w:val="en-US" w:eastAsia="zh-CN"/>
        </w:rPr>
        <w:t xml:space="preserve"> bits.</w:t>
      </w:r>
      <w:r>
        <w:rPr>
          <w:rFonts w:eastAsia="MS Mincho" w:hint="eastAsia"/>
          <w:b/>
          <w:bCs/>
          <w:szCs w:val="22"/>
          <w:lang w:val="en-US" w:eastAsia="zh-CN"/>
        </w:rPr>
        <w:t xml:space="preserve"> </w:t>
      </w:r>
    </w:p>
    <w:p w14:paraId="76A9E0DC" w14:textId="77777777" w:rsidR="00CC56B3" w:rsidRDefault="006C2E8D">
      <w:pPr>
        <w:pStyle w:val="Heading1"/>
      </w:pPr>
      <w:r>
        <w:t>Refere</w:t>
      </w:r>
      <w:bookmarkStart w:id="6" w:name="_GoBack"/>
      <w:bookmarkEnd w:id="6"/>
      <w:r>
        <w:t>nces</w:t>
      </w:r>
    </w:p>
    <w:p w14:paraId="6AD41311" w14:textId="77777777" w:rsidR="00E22110" w:rsidRDefault="00E22110" w:rsidP="00E22110">
      <w:pPr>
        <w:pStyle w:val="ListParagraph"/>
        <w:numPr>
          <w:ilvl w:val="0"/>
          <w:numId w:val="31"/>
        </w:numPr>
        <w:ind w:left="426" w:firstLineChars="0"/>
        <w:jc w:val="both"/>
      </w:pPr>
      <w:bookmarkStart w:id="7" w:name="_Ref7606948"/>
      <w:r w:rsidRPr="00B81E02">
        <w:t>R2-1906308</w:t>
      </w:r>
      <w:r>
        <w:t xml:space="preserve">, </w:t>
      </w:r>
      <w:r w:rsidRPr="00B81E02">
        <w:t xml:space="preserve">email discussion report: Procedures and </w:t>
      </w:r>
      <w:proofErr w:type="spellStart"/>
      <w:r w:rsidRPr="00B81E02">
        <w:t>mgsB</w:t>
      </w:r>
      <w:proofErr w:type="spellEnd"/>
      <w:r w:rsidRPr="00B81E02">
        <w:t xml:space="preserve"> content [105bis#</w:t>
      </w:r>
      <w:proofErr w:type="gramStart"/>
      <w:r w:rsidRPr="00B81E02">
        <w:t>30][</w:t>
      </w:r>
      <w:proofErr w:type="gramEnd"/>
      <w:r w:rsidRPr="00B81E02">
        <w:t>NR/2-step RACH]</w:t>
      </w:r>
      <w:r>
        <w:t>, Rapporteur (ZTE)</w:t>
      </w:r>
    </w:p>
    <w:p w14:paraId="7F53639D" w14:textId="7AFBED0D" w:rsidR="00372966" w:rsidRDefault="00372966">
      <w:pPr>
        <w:pStyle w:val="ListParagraph"/>
        <w:numPr>
          <w:ilvl w:val="0"/>
          <w:numId w:val="31"/>
        </w:numPr>
        <w:ind w:left="426" w:firstLineChars="0"/>
        <w:jc w:val="both"/>
      </w:pPr>
      <w:r>
        <w:t>R2-190</w:t>
      </w:r>
      <w:r w:rsidR="00E22110">
        <w:t>6304</w:t>
      </w:r>
      <w:r>
        <w:t xml:space="preserve">, </w:t>
      </w:r>
      <w:r w:rsidR="00E22110" w:rsidRPr="00E22110">
        <w:t xml:space="preserve">Ack in UL for </w:t>
      </w:r>
      <w:proofErr w:type="spellStart"/>
      <w:r w:rsidR="00E22110" w:rsidRPr="00E22110">
        <w:t>MsgB</w:t>
      </w:r>
      <w:proofErr w:type="spellEnd"/>
      <w:r w:rsidR="00E22110" w:rsidRPr="00E22110">
        <w:t xml:space="preserve"> reception</w:t>
      </w:r>
      <w:r>
        <w:t>, ZTE, RAN2#106</w:t>
      </w:r>
      <w:bookmarkEnd w:id="7"/>
    </w:p>
    <w:p w14:paraId="3D2172D9" w14:textId="77777777" w:rsidR="00CC56B3" w:rsidRDefault="00CC56B3">
      <w:pPr>
        <w:pStyle w:val="ListParagraph"/>
        <w:ind w:left="66" w:firstLineChars="0" w:firstLine="0"/>
        <w:jc w:val="both"/>
      </w:pPr>
    </w:p>
    <w:sectPr w:rsidR="00CC56B3">
      <w:headerReference w:type="default" r:id="rId27"/>
      <w:footerReference w:type="even" r:id="rId28"/>
      <w:footerReference w:type="default" r:id="rId29"/>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027ED" w14:textId="77777777" w:rsidR="004D7FEE" w:rsidRDefault="006C2E8D">
      <w:pPr>
        <w:spacing w:after="0" w:line="240" w:lineRule="auto"/>
      </w:pPr>
      <w:r>
        <w:separator/>
      </w:r>
    </w:p>
  </w:endnote>
  <w:endnote w:type="continuationSeparator" w:id="0">
    <w:p w14:paraId="3A5BF29D" w14:textId="77777777" w:rsidR="004D7FEE" w:rsidRDefault="006C2E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D14D1" w14:textId="77777777" w:rsidR="00CC56B3" w:rsidRDefault="006C2E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A456BD" w14:textId="77777777" w:rsidR="00CC56B3" w:rsidRDefault="00CC56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1DA49" w14:textId="77777777" w:rsidR="00CC56B3" w:rsidRDefault="006C2E8D">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7700E" w14:textId="77777777" w:rsidR="004D7FEE" w:rsidRDefault="006C2E8D">
      <w:pPr>
        <w:spacing w:after="0" w:line="240" w:lineRule="auto"/>
      </w:pPr>
      <w:r>
        <w:separator/>
      </w:r>
    </w:p>
  </w:footnote>
  <w:footnote w:type="continuationSeparator" w:id="0">
    <w:p w14:paraId="2775B230" w14:textId="77777777" w:rsidR="004D7FEE" w:rsidRDefault="006C2E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8833D" w14:textId="77777777" w:rsidR="00CC56B3" w:rsidRDefault="00CC56B3">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AB75523"/>
    <w:multiLevelType w:val="singleLevel"/>
    <w:tmpl w:val="9AB75523"/>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15:restartNumberingAfterBreak="0">
    <w:nsid w:val="29C47543"/>
    <w:multiLevelType w:val="singleLevel"/>
    <w:tmpl w:val="29C47543"/>
    <w:lvl w:ilvl="0">
      <w:start w:val="1"/>
      <w:numFmt w:val="bullet"/>
      <w:lvlText w:val=""/>
      <w:lvlJc w:val="left"/>
      <w:pPr>
        <w:ind w:left="420"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7D832D"/>
    <w:multiLevelType w:val="multilevel"/>
    <w:tmpl w:val="767D832D"/>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6"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EA63453"/>
    <w:multiLevelType w:val="singleLevel"/>
    <w:tmpl w:val="7EA63453"/>
    <w:lvl w:ilvl="0">
      <w:start w:val="1"/>
      <w:numFmt w:val="bullet"/>
      <w:lvlText w:val=""/>
      <w:lvlJc w:val="left"/>
      <w:pPr>
        <w:ind w:left="420" w:hanging="42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1"/>
  </w:num>
  <w:num w:numId="3">
    <w:abstractNumId w:val="27"/>
  </w:num>
  <w:num w:numId="4">
    <w:abstractNumId w:val="14"/>
  </w:num>
  <w:num w:numId="5">
    <w:abstractNumId w:val="10"/>
  </w:num>
  <w:num w:numId="6">
    <w:abstractNumId w:val="12"/>
  </w:num>
  <w:num w:numId="7">
    <w:abstractNumId w:val="15"/>
  </w:num>
  <w:num w:numId="8">
    <w:abstractNumId w:val="16"/>
  </w:num>
  <w:num w:numId="9">
    <w:abstractNumId w:val="30"/>
  </w:num>
  <w:num w:numId="10">
    <w:abstractNumId w:val="17"/>
  </w:num>
  <w:num w:numId="11">
    <w:abstractNumId w:val="25"/>
  </w:num>
  <w:num w:numId="12">
    <w:abstractNumId w:val="13"/>
  </w:num>
  <w:num w:numId="13">
    <w:abstractNumId w:val="2"/>
  </w:num>
  <w:num w:numId="14">
    <w:abstractNumId w:val="4"/>
  </w:num>
  <w:num w:numId="15">
    <w:abstractNumId w:val="24"/>
  </w:num>
  <w:num w:numId="16">
    <w:abstractNumId w:val="9"/>
  </w:num>
  <w:num w:numId="17">
    <w:abstractNumId w:val="20"/>
  </w:num>
  <w:num w:numId="18">
    <w:abstractNumId w:val="26"/>
  </w:num>
  <w:num w:numId="19">
    <w:abstractNumId w:val="3"/>
  </w:num>
  <w:num w:numId="20">
    <w:abstractNumId w:val="28"/>
  </w:num>
  <w:num w:numId="21">
    <w:abstractNumId w:val="22"/>
  </w:num>
  <w:num w:numId="22">
    <w:abstractNumId w:val="11"/>
  </w:num>
  <w:num w:numId="23">
    <w:abstractNumId w:val="18"/>
  </w:num>
  <w:num w:numId="24">
    <w:abstractNumId w:val="19"/>
  </w:num>
  <w:num w:numId="25">
    <w:abstractNumId w:val="8"/>
  </w:num>
  <w:num w:numId="26">
    <w:abstractNumId w:val="6"/>
  </w:num>
  <w:num w:numId="27">
    <w:abstractNumId w:val="21"/>
  </w:num>
  <w:num w:numId="28">
    <w:abstractNumId w:val="0"/>
  </w:num>
  <w:num w:numId="29">
    <w:abstractNumId w:val="7"/>
  </w:num>
  <w:num w:numId="30">
    <w:abstractNumId w:val="29"/>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7D3"/>
    <w:rsid w:val="00161014"/>
    <w:rsid w:val="0016194A"/>
    <w:rsid w:val="00162199"/>
    <w:rsid w:val="00162B22"/>
    <w:rsid w:val="00164066"/>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617"/>
    <w:rsid w:val="001F09A3"/>
    <w:rsid w:val="001F1429"/>
    <w:rsid w:val="001F1783"/>
    <w:rsid w:val="001F18C2"/>
    <w:rsid w:val="001F2E86"/>
    <w:rsid w:val="001F3B86"/>
    <w:rsid w:val="001F4B8A"/>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2402"/>
    <w:rsid w:val="00372966"/>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D7B27"/>
    <w:rsid w:val="004D7FEE"/>
    <w:rsid w:val="004E07F5"/>
    <w:rsid w:val="004E0D5A"/>
    <w:rsid w:val="004E1343"/>
    <w:rsid w:val="004E221B"/>
    <w:rsid w:val="004E42B5"/>
    <w:rsid w:val="004E5BDC"/>
    <w:rsid w:val="004E6ED1"/>
    <w:rsid w:val="004E72AC"/>
    <w:rsid w:val="004E76E7"/>
    <w:rsid w:val="004E78E8"/>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4137"/>
    <w:rsid w:val="005247D9"/>
    <w:rsid w:val="005253C8"/>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7BC5"/>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55FB"/>
    <w:rsid w:val="006357D9"/>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2F46"/>
    <w:rsid w:val="006A4230"/>
    <w:rsid w:val="006A42F6"/>
    <w:rsid w:val="006A43E8"/>
    <w:rsid w:val="006A4D0B"/>
    <w:rsid w:val="006A6A3E"/>
    <w:rsid w:val="006A6A82"/>
    <w:rsid w:val="006A6D2F"/>
    <w:rsid w:val="006A6E0F"/>
    <w:rsid w:val="006B02F4"/>
    <w:rsid w:val="006B0AE3"/>
    <w:rsid w:val="006B48F1"/>
    <w:rsid w:val="006B5DD5"/>
    <w:rsid w:val="006C1CD9"/>
    <w:rsid w:val="006C208D"/>
    <w:rsid w:val="006C2467"/>
    <w:rsid w:val="006C2E8D"/>
    <w:rsid w:val="006C4093"/>
    <w:rsid w:val="006C4404"/>
    <w:rsid w:val="006C46E3"/>
    <w:rsid w:val="006C4C7D"/>
    <w:rsid w:val="006C532A"/>
    <w:rsid w:val="006C54E5"/>
    <w:rsid w:val="006C60A2"/>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FBC"/>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4462"/>
    <w:rsid w:val="00B5450F"/>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D09"/>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45A1"/>
    <w:rsid w:val="00C44689"/>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56B3"/>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1E57"/>
    <w:rsid w:val="00DB26DD"/>
    <w:rsid w:val="00DB3A4C"/>
    <w:rsid w:val="00DB4879"/>
    <w:rsid w:val="00DB58FD"/>
    <w:rsid w:val="00DB5B00"/>
    <w:rsid w:val="00DB631E"/>
    <w:rsid w:val="00DB6399"/>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71"/>
    <w:rsid w:val="00E20D84"/>
    <w:rsid w:val="00E21B3E"/>
    <w:rsid w:val="00E22033"/>
    <w:rsid w:val="00E22110"/>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5E63BE"/>
    <w:rsid w:val="016F3874"/>
    <w:rsid w:val="01700864"/>
    <w:rsid w:val="01B8792C"/>
    <w:rsid w:val="01C47914"/>
    <w:rsid w:val="01FA450B"/>
    <w:rsid w:val="020E1AA3"/>
    <w:rsid w:val="023D4A41"/>
    <w:rsid w:val="02822821"/>
    <w:rsid w:val="02C34159"/>
    <w:rsid w:val="02CF1F63"/>
    <w:rsid w:val="02DA610C"/>
    <w:rsid w:val="02EB1AD6"/>
    <w:rsid w:val="030848E7"/>
    <w:rsid w:val="030F7C19"/>
    <w:rsid w:val="032E5078"/>
    <w:rsid w:val="0333581A"/>
    <w:rsid w:val="033E03DB"/>
    <w:rsid w:val="04080A73"/>
    <w:rsid w:val="042F14C5"/>
    <w:rsid w:val="045308D9"/>
    <w:rsid w:val="045D09F3"/>
    <w:rsid w:val="048E0D9D"/>
    <w:rsid w:val="04933EBD"/>
    <w:rsid w:val="04B42320"/>
    <w:rsid w:val="04E464D2"/>
    <w:rsid w:val="0595488A"/>
    <w:rsid w:val="059B2BBE"/>
    <w:rsid w:val="05AF4935"/>
    <w:rsid w:val="05C3698B"/>
    <w:rsid w:val="05E0590D"/>
    <w:rsid w:val="06313A82"/>
    <w:rsid w:val="064D1BE6"/>
    <w:rsid w:val="065C07B1"/>
    <w:rsid w:val="0679036E"/>
    <w:rsid w:val="06AA7FB1"/>
    <w:rsid w:val="06BD45EC"/>
    <w:rsid w:val="06F46FAB"/>
    <w:rsid w:val="06F853B7"/>
    <w:rsid w:val="07056DF5"/>
    <w:rsid w:val="07977397"/>
    <w:rsid w:val="079A04BD"/>
    <w:rsid w:val="07BC1C0A"/>
    <w:rsid w:val="07E469BF"/>
    <w:rsid w:val="08174E79"/>
    <w:rsid w:val="08315CF8"/>
    <w:rsid w:val="08363A09"/>
    <w:rsid w:val="084A5B7F"/>
    <w:rsid w:val="08631718"/>
    <w:rsid w:val="086D4748"/>
    <w:rsid w:val="087144A2"/>
    <w:rsid w:val="08961E23"/>
    <w:rsid w:val="08A2456D"/>
    <w:rsid w:val="08E52EC1"/>
    <w:rsid w:val="08EB0C1D"/>
    <w:rsid w:val="09196B83"/>
    <w:rsid w:val="0942392A"/>
    <w:rsid w:val="096B504E"/>
    <w:rsid w:val="09835F5F"/>
    <w:rsid w:val="098D32A6"/>
    <w:rsid w:val="09AD672F"/>
    <w:rsid w:val="09B0516E"/>
    <w:rsid w:val="09B84ED5"/>
    <w:rsid w:val="09BD6330"/>
    <w:rsid w:val="0A236E09"/>
    <w:rsid w:val="0A46707A"/>
    <w:rsid w:val="0A87677A"/>
    <w:rsid w:val="0AAC2A11"/>
    <w:rsid w:val="0AEA6F7D"/>
    <w:rsid w:val="0AED09C6"/>
    <w:rsid w:val="0B3F730B"/>
    <w:rsid w:val="0B6D0532"/>
    <w:rsid w:val="0B6F7631"/>
    <w:rsid w:val="0B8263D2"/>
    <w:rsid w:val="0B9D1EDA"/>
    <w:rsid w:val="0BEF6379"/>
    <w:rsid w:val="0C0C0559"/>
    <w:rsid w:val="0C284EC8"/>
    <w:rsid w:val="0C4A1412"/>
    <w:rsid w:val="0C5723A2"/>
    <w:rsid w:val="0C852298"/>
    <w:rsid w:val="0C8D3FBB"/>
    <w:rsid w:val="0C973F44"/>
    <w:rsid w:val="0CB2149E"/>
    <w:rsid w:val="0CB30B60"/>
    <w:rsid w:val="0CD361DC"/>
    <w:rsid w:val="0CD857B1"/>
    <w:rsid w:val="0D1D1299"/>
    <w:rsid w:val="0D2F3C11"/>
    <w:rsid w:val="0D4C3854"/>
    <w:rsid w:val="0D5170CB"/>
    <w:rsid w:val="0D694729"/>
    <w:rsid w:val="0D9949AF"/>
    <w:rsid w:val="0DAA4484"/>
    <w:rsid w:val="0DF633EC"/>
    <w:rsid w:val="0E22667F"/>
    <w:rsid w:val="0E7E1813"/>
    <w:rsid w:val="0EB02D5D"/>
    <w:rsid w:val="0EBF58D7"/>
    <w:rsid w:val="0EE41340"/>
    <w:rsid w:val="0EF6205D"/>
    <w:rsid w:val="0F3C15D7"/>
    <w:rsid w:val="0F4B6501"/>
    <w:rsid w:val="0F51018B"/>
    <w:rsid w:val="0F5D0496"/>
    <w:rsid w:val="0F70723D"/>
    <w:rsid w:val="0F8D4EB3"/>
    <w:rsid w:val="0FE81BCC"/>
    <w:rsid w:val="0FED091B"/>
    <w:rsid w:val="0FF16A91"/>
    <w:rsid w:val="0FF65891"/>
    <w:rsid w:val="100C2D50"/>
    <w:rsid w:val="10A030FD"/>
    <w:rsid w:val="10C37F71"/>
    <w:rsid w:val="10DD08B7"/>
    <w:rsid w:val="11652D87"/>
    <w:rsid w:val="116C3E69"/>
    <w:rsid w:val="117A1219"/>
    <w:rsid w:val="117C0353"/>
    <w:rsid w:val="118B4388"/>
    <w:rsid w:val="118C64DC"/>
    <w:rsid w:val="119E6AC4"/>
    <w:rsid w:val="11BD1D3B"/>
    <w:rsid w:val="11D47AC4"/>
    <w:rsid w:val="11D65603"/>
    <w:rsid w:val="11E95A8C"/>
    <w:rsid w:val="121014F6"/>
    <w:rsid w:val="123E35FD"/>
    <w:rsid w:val="12767CFE"/>
    <w:rsid w:val="12960B26"/>
    <w:rsid w:val="12C80FCF"/>
    <w:rsid w:val="12C823C9"/>
    <w:rsid w:val="12EC2AC3"/>
    <w:rsid w:val="134A7123"/>
    <w:rsid w:val="13BE38E9"/>
    <w:rsid w:val="13C26149"/>
    <w:rsid w:val="13FE5D32"/>
    <w:rsid w:val="14036A69"/>
    <w:rsid w:val="14062C4D"/>
    <w:rsid w:val="141472D0"/>
    <w:rsid w:val="14467132"/>
    <w:rsid w:val="14650CAE"/>
    <w:rsid w:val="14656430"/>
    <w:rsid w:val="148E5C56"/>
    <w:rsid w:val="149429FF"/>
    <w:rsid w:val="14D60C00"/>
    <w:rsid w:val="14DF782F"/>
    <w:rsid w:val="150053ED"/>
    <w:rsid w:val="15562BA2"/>
    <w:rsid w:val="15577AB5"/>
    <w:rsid w:val="15A37EE1"/>
    <w:rsid w:val="15DD707B"/>
    <w:rsid w:val="161C7923"/>
    <w:rsid w:val="1669724C"/>
    <w:rsid w:val="16921E0E"/>
    <w:rsid w:val="16C97B1E"/>
    <w:rsid w:val="17522568"/>
    <w:rsid w:val="17642A82"/>
    <w:rsid w:val="178145F0"/>
    <w:rsid w:val="17DA3C99"/>
    <w:rsid w:val="181C3988"/>
    <w:rsid w:val="1858112E"/>
    <w:rsid w:val="18895BAA"/>
    <w:rsid w:val="18BC353F"/>
    <w:rsid w:val="18CB3B22"/>
    <w:rsid w:val="18DB7ACF"/>
    <w:rsid w:val="18DD4580"/>
    <w:rsid w:val="190B4924"/>
    <w:rsid w:val="191129DD"/>
    <w:rsid w:val="192A5F9C"/>
    <w:rsid w:val="19934D1E"/>
    <w:rsid w:val="19A31896"/>
    <w:rsid w:val="19EC2738"/>
    <w:rsid w:val="19FC4481"/>
    <w:rsid w:val="1A0B7235"/>
    <w:rsid w:val="1A1C6CB8"/>
    <w:rsid w:val="1A1E312F"/>
    <w:rsid w:val="1A2D0BB7"/>
    <w:rsid w:val="1A847D79"/>
    <w:rsid w:val="1AD86DF7"/>
    <w:rsid w:val="1AE9373A"/>
    <w:rsid w:val="1AF00B66"/>
    <w:rsid w:val="1B0A16E5"/>
    <w:rsid w:val="1B1E08AD"/>
    <w:rsid w:val="1B1F2A63"/>
    <w:rsid w:val="1B4B454D"/>
    <w:rsid w:val="1B5A28FC"/>
    <w:rsid w:val="1B5D0142"/>
    <w:rsid w:val="1B607D65"/>
    <w:rsid w:val="1B7549E9"/>
    <w:rsid w:val="1BDB248C"/>
    <w:rsid w:val="1BF51E99"/>
    <w:rsid w:val="1C247316"/>
    <w:rsid w:val="1C2709E7"/>
    <w:rsid w:val="1C3E267B"/>
    <w:rsid w:val="1C5411FA"/>
    <w:rsid w:val="1C6875C3"/>
    <w:rsid w:val="1C692D59"/>
    <w:rsid w:val="1C911B84"/>
    <w:rsid w:val="1CA7358D"/>
    <w:rsid w:val="1CD46CF8"/>
    <w:rsid w:val="1CE47445"/>
    <w:rsid w:val="1CF16498"/>
    <w:rsid w:val="1CFA3FB4"/>
    <w:rsid w:val="1D4371A8"/>
    <w:rsid w:val="1D452306"/>
    <w:rsid w:val="1D5957FC"/>
    <w:rsid w:val="1D7D05B1"/>
    <w:rsid w:val="1D8245F6"/>
    <w:rsid w:val="1D8A755E"/>
    <w:rsid w:val="1DDB5CA8"/>
    <w:rsid w:val="1DEA74F0"/>
    <w:rsid w:val="1E0963D5"/>
    <w:rsid w:val="1E15092B"/>
    <w:rsid w:val="1E67352C"/>
    <w:rsid w:val="1E6E7F82"/>
    <w:rsid w:val="1E7D6B4F"/>
    <w:rsid w:val="1E90336C"/>
    <w:rsid w:val="1EA854CE"/>
    <w:rsid w:val="1ED372E1"/>
    <w:rsid w:val="1EF7446D"/>
    <w:rsid w:val="1F0A132A"/>
    <w:rsid w:val="1F630E44"/>
    <w:rsid w:val="1F7057AB"/>
    <w:rsid w:val="1F7D48E8"/>
    <w:rsid w:val="1F953F9B"/>
    <w:rsid w:val="1F973C6D"/>
    <w:rsid w:val="1FA65D1D"/>
    <w:rsid w:val="1FC1490D"/>
    <w:rsid w:val="1FDE21BC"/>
    <w:rsid w:val="202E0280"/>
    <w:rsid w:val="2085729E"/>
    <w:rsid w:val="20DD6123"/>
    <w:rsid w:val="20F57605"/>
    <w:rsid w:val="212F30E0"/>
    <w:rsid w:val="21457E00"/>
    <w:rsid w:val="214E5914"/>
    <w:rsid w:val="21555DA2"/>
    <w:rsid w:val="215640D4"/>
    <w:rsid w:val="215A1AE8"/>
    <w:rsid w:val="21725D75"/>
    <w:rsid w:val="219951C9"/>
    <w:rsid w:val="21A240CA"/>
    <w:rsid w:val="21A8300F"/>
    <w:rsid w:val="220021FF"/>
    <w:rsid w:val="22486A9B"/>
    <w:rsid w:val="22627E92"/>
    <w:rsid w:val="227007B2"/>
    <w:rsid w:val="22CA3339"/>
    <w:rsid w:val="236F7957"/>
    <w:rsid w:val="23AA0403"/>
    <w:rsid w:val="23D26990"/>
    <w:rsid w:val="24457DC8"/>
    <w:rsid w:val="245576DD"/>
    <w:rsid w:val="24704C12"/>
    <w:rsid w:val="24800384"/>
    <w:rsid w:val="24D35C27"/>
    <w:rsid w:val="24E3181D"/>
    <w:rsid w:val="250C0683"/>
    <w:rsid w:val="25277A37"/>
    <w:rsid w:val="252F40FE"/>
    <w:rsid w:val="254F64C4"/>
    <w:rsid w:val="25506221"/>
    <w:rsid w:val="25520E24"/>
    <w:rsid w:val="259C20ED"/>
    <w:rsid w:val="259D12EC"/>
    <w:rsid w:val="25A66C1E"/>
    <w:rsid w:val="25A72122"/>
    <w:rsid w:val="25BA7556"/>
    <w:rsid w:val="25C703D4"/>
    <w:rsid w:val="25C92321"/>
    <w:rsid w:val="25D14BC6"/>
    <w:rsid w:val="25F01066"/>
    <w:rsid w:val="2611234C"/>
    <w:rsid w:val="26157A9A"/>
    <w:rsid w:val="262A7837"/>
    <w:rsid w:val="263120DE"/>
    <w:rsid w:val="264A04A5"/>
    <w:rsid w:val="26784C00"/>
    <w:rsid w:val="26816D87"/>
    <w:rsid w:val="26A737B2"/>
    <w:rsid w:val="26EB4E1D"/>
    <w:rsid w:val="26FF5A08"/>
    <w:rsid w:val="276F47C4"/>
    <w:rsid w:val="27AE3022"/>
    <w:rsid w:val="27FD5BDC"/>
    <w:rsid w:val="280149C8"/>
    <w:rsid w:val="281E7BA2"/>
    <w:rsid w:val="28202FCE"/>
    <w:rsid w:val="28212A1F"/>
    <w:rsid w:val="28324E27"/>
    <w:rsid w:val="285C498E"/>
    <w:rsid w:val="288D4CC2"/>
    <w:rsid w:val="28A94470"/>
    <w:rsid w:val="28CC54FB"/>
    <w:rsid w:val="28EB3A97"/>
    <w:rsid w:val="28F35AC4"/>
    <w:rsid w:val="28F858F5"/>
    <w:rsid w:val="290B640E"/>
    <w:rsid w:val="29653351"/>
    <w:rsid w:val="29675EF0"/>
    <w:rsid w:val="29C31412"/>
    <w:rsid w:val="29E76DCD"/>
    <w:rsid w:val="29FC23CC"/>
    <w:rsid w:val="2A145785"/>
    <w:rsid w:val="2A4137A0"/>
    <w:rsid w:val="2A590617"/>
    <w:rsid w:val="2AA10E88"/>
    <w:rsid w:val="2AD1076E"/>
    <w:rsid w:val="2AD838B4"/>
    <w:rsid w:val="2AE473A0"/>
    <w:rsid w:val="2B1859F0"/>
    <w:rsid w:val="2B1F140B"/>
    <w:rsid w:val="2B40300E"/>
    <w:rsid w:val="2B404463"/>
    <w:rsid w:val="2BC34C3C"/>
    <w:rsid w:val="2BE14068"/>
    <w:rsid w:val="2BEB27FC"/>
    <w:rsid w:val="2C18602A"/>
    <w:rsid w:val="2C411ED2"/>
    <w:rsid w:val="2C776A5F"/>
    <w:rsid w:val="2C7E00A0"/>
    <w:rsid w:val="2CF36669"/>
    <w:rsid w:val="2D0265D3"/>
    <w:rsid w:val="2D1D0B89"/>
    <w:rsid w:val="2D397C4C"/>
    <w:rsid w:val="2D446AC7"/>
    <w:rsid w:val="2D623215"/>
    <w:rsid w:val="2D88090B"/>
    <w:rsid w:val="2DA47739"/>
    <w:rsid w:val="2E051F82"/>
    <w:rsid w:val="2E322DBC"/>
    <w:rsid w:val="2E3537ED"/>
    <w:rsid w:val="2E4329AA"/>
    <w:rsid w:val="2E530968"/>
    <w:rsid w:val="2E6C1280"/>
    <w:rsid w:val="2E933902"/>
    <w:rsid w:val="2ECE749E"/>
    <w:rsid w:val="2ED536B1"/>
    <w:rsid w:val="2EF129F8"/>
    <w:rsid w:val="2EF750CF"/>
    <w:rsid w:val="2F773B9C"/>
    <w:rsid w:val="2F7A3D01"/>
    <w:rsid w:val="2FFB3A53"/>
    <w:rsid w:val="2FFC3411"/>
    <w:rsid w:val="302C20AA"/>
    <w:rsid w:val="30881314"/>
    <w:rsid w:val="30C52FC7"/>
    <w:rsid w:val="30E65C36"/>
    <w:rsid w:val="313C0D86"/>
    <w:rsid w:val="315C37D9"/>
    <w:rsid w:val="31914AA5"/>
    <w:rsid w:val="31C440AE"/>
    <w:rsid w:val="325E320D"/>
    <w:rsid w:val="3284439A"/>
    <w:rsid w:val="32844DA1"/>
    <w:rsid w:val="329D4E6D"/>
    <w:rsid w:val="32A0331E"/>
    <w:rsid w:val="32A11937"/>
    <w:rsid w:val="32A82519"/>
    <w:rsid w:val="32CB3652"/>
    <w:rsid w:val="32E227D9"/>
    <w:rsid w:val="33080D5E"/>
    <w:rsid w:val="330D573A"/>
    <w:rsid w:val="333B18DB"/>
    <w:rsid w:val="333E74A9"/>
    <w:rsid w:val="334415BC"/>
    <w:rsid w:val="33477FA6"/>
    <w:rsid w:val="33717AE2"/>
    <w:rsid w:val="337A5A1E"/>
    <w:rsid w:val="33A34CCB"/>
    <w:rsid w:val="33C807CE"/>
    <w:rsid w:val="340F574F"/>
    <w:rsid w:val="34206EBE"/>
    <w:rsid w:val="34583C03"/>
    <w:rsid w:val="348F73AD"/>
    <w:rsid w:val="34933CBE"/>
    <w:rsid w:val="34B34DFA"/>
    <w:rsid w:val="34C53463"/>
    <w:rsid w:val="34D70B78"/>
    <w:rsid w:val="34DD24FD"/>
    <w:rsid w:val="35331A35"/>
    <w:rsid w:val="35920B9F"/>
    <w:rsid w:val="359A3911"/>
    <w:rsid w:val="35A00268"/>
    <w:rsid w:val="35CC5A6B"/>
    <w:rsid w:val="365144B0"/>
    <w:rsid w:val="369305C7"/>
    <w:rsid w:val="36B0140A"/>
    <w:rsid w:val="36BC6D9E"/>
    <w:rsid w:val="36E44409"/>
    <w:rsid w:val="36FC76B1"/>
    <w:rsid w:val="37196FDA"/>
    <w:rsid w:val="37212CE8"/>
    <w:rsid w:val="373C0908"/>
    <w:rsid w:val="3754317B"/>
    <w:rsid w:val="376343E3"/>
    <w:rsid w:val="376566DA"/>
    <w:rsid w:val="37755827"/>
    <w:rsid w:val="377E52DD"/>
    <w:rsid w:val="37A46F67"/>
    <w:rsid w:val="37B31784"/>
    <w:rsid w:val="37D116D4"/>
    <w:rsid w:val="37F65A8A"/>
    <w:rsid w:val="381D4BCC"/>
    <w:rsid w:val="381D4E17"/>
    <w:rsid w:val="385E1A50"/>
    <w:rsid w:val="3862650E"/>
    <w:rsid w:val="38765B93"/>
    <w:rsid w:val="389C4CA2"/>
    <w:rsid w:val="38AA05FF"/>
    <w:rsid w:val="38E00D4B"/>
    <w:rsid w:val="38FC1842"/>
    <w:rsid w:val="39390E32"/>
    <w:rsid w:val="393C2F1F"/>
    <w:rsid w:val="397E30A1"/>
    <w:rsid w:val="39A63047"/>
    <w:rsid w:val="39BD417A"/>
    <w:rsid w:val="39DC7A5C"/>
    <w:rsid w:val="3A15578C"/>
    <w:rsid w:val="3A30015A"/>
    <w:rsid w:val="3A7B41F4"/>
    <w:rsid w:val="3A8A063C"/>
    <w:rsid w:val="3A992A45"/>
    <w:rsid w:val="3A9A0868"/>
    <w:rsid w:val="3AEF748C"/>
    <w:rsid w:val="3AFA56A0"/>
    <w:rsid w:val="3B002F3D"/>
    <w:rsid w:val="3B1908BA"/>
    <w:rsid w:val="3B1A7218"/>
    <w:rsid w:val="3B7344FF"/>
    <w:rsid w:val="3B740208"/>
    <w:rsid w:val="3BCA6819"/>
    <w:rsid w:val="3BE512AD"/>
    <w:rsid w:val="3BEE5E77"/>
    <w:rsid w:val="3BF3033E"/>
    <w:rsid w:val="3C042416"/>
    <w:rsid w:val="3CBD7CCD"/>
    <w:rsid w:val="3CCF0A8C"/>
    <w:rsid w:val="3CF05EED"/>
    <w:rsid w:val="3D0A20B5"/>
    <w:rsid w:val="3E0C4398"/>
    <w:rsid w:val="3E3775C4"/>
    <w:rsid w:val="3E5A576B"/>
    <w:rsid w:val="3E9714F9"/>
    <w:rsid w:val="3EBD15E5"/>
    <w:rsid w:val="3EC8180D"/>
    <w:rsid w:val="3EC978CF"/>
    <w:rsid w:val="3EE84D2D"/>
    <w:rsid w:val="3F0C727A"/>
    <w:rsid w:val="3F0F268B"/>
    <w:rsid w:val="3F44519E"/>
    <w:rsid w:val="3F6C4FBD"/>
    <w:rsid w:val="3F932207"/>
    <w:rsid w:val="3F99107C"/>
    <w:rsid w:val="3F9E57FE"/>
    <w:rsid w:val="3FBD094A"/>
    <w:rsid w:val="400060CE"/>
    <w:rsid w:val="401563C2"/>
    <w:rsid w:val="406D259E"/>
    <w:rsid w:val="407164DF"/>
    <w:rsid w:val="40795E9D"/>
    <w:rsid w:val="40A957E2"/>
    <w:rsid w:val="40AA4C70"/>
    <w:rsid w:val="40F24618"/>
    <w:rsid w:val="40FD1DFE"/>
    <w:rsid w:val="410B0C12"/>
    <w:rsid w:val="411D6F7E"/>
    <w:rsid w:val="416F2A2F"/>
    <w:rsid w:val="417905CD"/>
    <w:rsid w:val="41BB57DA"/>
    <w:rsid w:val="41CF2ADC"/>
    <w:rsid w:val="41F8184D"/>
    <w:rsid w:val="420838EB"/>
    <w:rsid w:val="42130403"/>
    <w:rsid w:val="421B174A"/>
    <w:rsid w:val="421F332D"/>
    <w:rsid w:val="42465263"/>
    <w:rsid w:val="42627480"/>
    <w:rsid w:val="42631606"/>
    <w:rsid w:val="42676BBA"/>
    <w:rsid w:val="4268251E"/>
    <w:rsid w:val="42E72CD4"/>
    <w:rsid w:val="42F0684A"/>
    <w:rsid w:val="43370F53"/>
    <w:rsid w:val="437A6E9D"/>
    <w:rsid w:val="43807451"/>
    <w:rsid w:val="43A37E1F"/>
    <w:rsid w:val="43C20BB6"/>
    <w:rsid w:val="43C63D83"/>
    <w:rsid w:val="448A299B"/>
    <w:rsid w:val="44B0213F"/>
    <w:rsid w:val="44C70D28"/>
    <w:rsid w:val="44D668EB"/>
    <w:rsid w:val="45A32BDC"/>
    <w:rsid w:val="45AF1214"/>
    <w:rsid w:val="45F15E5A"/>
    <w:rsid w:val="46131459"/>
    <w:rsid w:val="46374870"/>
    <w:rsid w:val="464E5DF8"/>
    <w:rsid w:val="467B42E3"/>
    <w:rsid w:val="46A87496"/>
    <w:rsid w:val="46AC0522"/>
    <w:rsid w:val="46B95942"/>
    <w:rsid w:val="46F349FF"/>
    <w:rsid w:val="46FB1DBC"/>
    <w:rsid w:val="4702076B"/>
    <w:rsid w:val="47036072"/>
    <w:rsid w:val="47532331"/>
    <w:rsid w:val="4775342F"/>
    <w:rsid w:val="48005341"/>
    <w:rsid w:val="480B7BBC"/>
    <w:rsid w:val="481B4A0A"/>
    <w:rsid w:val="48287A01"/>
    <w:rsid w:val="48377A81"/>
    <w:rsid w:val="48531F4C"/>
    <w:rsid w:val="48533241"/>
    <w:rsid w:val="485E1AE5"/>
    <w:rsid w:val="4883458D"/>
    <w:rsid w:val="48A54757"/>
    <w:rsid w:val="490C46B1"/>
    <w:rsid w:val="493E309A"/>
    <w:rsid w:val="4944338E"/>
    <w:rsid w:val="49591134"/>
    <w:rsid w:val="498A2B57"/>
    <w:rsid w:val="499D10E1"/>
    <w:rsid w:val="49C04B32"/>
    <w:rsid w:val="49D54A18"/>
    <w:rsid w:val="49E46EA6"/>
    <w:rsid w:val="49E868EF"/>
    <w:rsid w:val="4A0F32E7"/>
    <w:rsid w:val="4A1E34CC"/>
    <w:rsid w:val="4A221AB4"/>
    <w:rsid w:val="4A3A2B38"/>
    <w:rsid w:val="4A554FC8"/>
    <w:rsid w:val="4A660B78"/>
    <w:rsid w:val="4A75754C"/>
    <w:rsid w:val="4A8B5302"/>
    <w:rsid w:val="4AA8165B"/>
    <w:rsid w:val="4AA86352"/>
    <w:rsid w:val="4AAB6212"/>
    <w:rsid w:val="4AB76A5B"/>
    <w:rsid w:val="4ACD7CB5"/>
    <w:rsid w:val="4B493B37"/>
    <w:rsid w:val="4B811178"/>
    <w:rsid w:val="4BA74DFA"/>
    <w:rsid w:val="4BAE1E91"/>
    <w:rsid w:val="4BB1377A"/>
    <w:rsid w:val="4BCA26AA"/>
    <w:rsid w:val="4BCE03ED"/>
    <w:rsid w:val="4C003135"/>
    <w:rsid w:val="4C61521F"/>
    <w:rsid w:val="4C792F14"/>
    <w:rsid w:val="4C7E7582"/>
    <w:rsid w:val="4C9B5FBA"/>
    <w:rsid w:val="4C9F0E04"/>
    <w:rsid w:val="4CA43A25"/>
    <w:rsid w:val="4CEA5E9A"/>
    <w:rsid w:val="4D2D77F1"/>
    <w:rsid w:val="4D3B1D56"/>
    <w:rsid w:val="4D433DB6"/>
    <w:rsid w:val="4D530ADD"/>
    <w:rsid w:val="4D6A2A45"/>
    <w:rsid w:val="4D9A1D69"/>
    <w:rsid w:val="4DAE0631"/>
    <w:rsid w:val="4DB00E6A"/>
    <w:rsid w:val="4DC44220"/>
    <w:rsid w:val="4DFA408F"/>
    <w:rsid w:val="4E1C2394"/>
    <w:rsid w:val="4E5A38FA"/>
    <w:rsid w:val="4F0B71B1"/>
    <w:rsid w:val="4F0E74E4"/>
    <w:rsid w:val="4F140155"/>
    <w:rsid w:val="4F190C8A"/>
    <w:rsid w:val="4F2F6E76"/>
    <w:rsid w:val="4F8E3C09"/>
    <w:rsid w:val="4F9A23CE"/>
    <w:rsid w:val="4FA94E0D"/>
    <w:rsid w:val="500D6DA7"/>
    <w:rsid w:val="50265CE3"/>
    <w:rsid w:val="506C7C75"/>
    <w:rsid w:val="507F089D"/>
    <w:rsid w:val="508F5B9F"/>
    <w:rsid w:val="51390CEF"/>
    <w:rsid w:val="51452B0B"/>
    <w:rsid w:val="51BD3E49"/>
    <w:rsid w:val="52292D5F"/>
    <w:rsid w:val="52440521"/>
    <w:rsid w:val="5245168D"/>
    <w:rsid w:val="526A5370"/>
    <w:rsid w:val="527B5C87"/>
    <w:rsid w:val="527D23FE"/>
    <w:rsid w:val="52932F9B"/>
    <w:rsid w:val="52BC12E7"/>
    <w:rsid w:val="52CC7EB2"/>
    <w:rsid w:val="530128AB"/>
    <w:rsid w:val="5306085A"/>
    <w:rsid w:val="53D212A6"/>
    <w:rsid w:val="54363813"/>
    <w:rsid w:val="545526F0"/>
    <w:rsid w:val="545F2390"/>
    <w:rsid w:val="54881577"/>
    <w:rsid w:val="549E77D2"/>
    <w:rsid w:val="54B57839"/>
    <w:rsid w:val="55013843"/>
    <w:rsid w:val="550F0391"/>
    <w:rsid w:val="551C6588"/>
    <w:rsid w:val="553C28FF"/>
    <w:rsid w:val="55773CCC"/>
    <w:rsid w:val="55806ED8"/>
    <w:rsid w:val="5595273D"/>
    <w:rsid w:val="55A27FF4"/>
    <w:rsid w:val="55AA5A00"/>
    <w:rsid w:val="55EE3859"/>
    <w:rsid w:val="561E68C3"/>
    <w:rsid w:val="562B1FCE"/>
    <w:rsid w:val="56332A15"/>
    <w:rsid w:val="56E8583D"/>
    <w:rsid w:val="57044630"/>
    <w:rsid w:val="573C28AF"/>
    <w:rsid w:val="5740695B"/>
    <w:rsid w:val="57644B84"/>
    <w:rsid w:val="5779417B"/>
    <w:rsid w:val="578344F1"/>
    <w:rsid w:val="578616C7"/>
    <w:rsid w:val="579C2E51"/>
    <w:rsid w:val="57AA5DA7"/>
    <w:rsid w:val="57B73179"/>
    <w:rsid w:val="57BA773A"/>
    <w:rsid w:val="57D4618D"/>
    <w:rsid w:val="58137757"/>
    <w:rsid w:val="58181E18"/>
    <w:rsid w:val="584904D7"/>
    <w:rsid w:val="586C74C7"/>
    <w:rsid w:val="587F7544"/>
    <w:rsid w:val="588A7124"/>
    <w:rsid w:val="58B52A18"/>
    <w:rsid w:val="58D170FA"/>
    <w:rsid w:val="59003AB1"/>
    <w:rsid w:val="59140A5F"/>
    <w:rsid w:val="5925167D"/>
    <w:rsid w:val="596C1856"/>
    <w:rsid w:val="59783B54"/>
    <w:rsid w:val="598307B6"/>
    <w:rsid w:val="59A20437"/>
    <w:rsid w:val="59BC79BE"/>
    <w:rsid w:val="59E15A33"/>
    <w:rsid w:val="5A0751DF"/>
    <w:rsid w:val="5A226E15"/>
    <w:rsid w:val="5A36690C"/>
    <w:rsid w:val="5A975A33"/>
    <w:rsid w:val="5AB9795C"/>
    <w:rsid w:val="5AF26801"/>
    <w:rsid w:val="5B1A2730"/>
    <w:rsid w:val="5B65364C"/>
    <w:rsid w:val="5B954B71"/>
    <w:rsid w:val="5BC64B0C"/>
    <w:rsid w:val="5BCC5B32"/>
    <w:rsid w:val="5BF131EC"/>
    <w:rsid w:val="5C161E4D"/>
    <w:rsid w:val="5C6E418E"/>
    <w:rsid w:val="5C6E5495"/>
    <w:rsid w:val="5C9B3129"/>
    <w:rsid w:val="5CBD41C9"/>
    <w:rsid w:val="5CE2002D"/>
    <w:rsid w:val="5CF83A86"/>
    <w:rsid w:val="5D2B6741"/>
    <w:rsid w:val="5D3C25A7"/>
    <w:rsid w:val="5D631CDA"/>
    <w:rsid w:val="5D8461BB"/>
    <w:rsid w:val="5DA1413E"/>
    <w:rsid w:val="5DCC428F"/>
    <w:rsid w:val="5E445503"/>
    <w:rsid w:val="5E6231C2"/>
    <w:rsid w:val="5EAC60F0"/>
    <w:rsid w:val="5F0C6534"/>
    <w:rsid w:val="5F1B13C2"/>
    <w:rsid w:val="5F296D83"/>
    <w:rsid w:val="5F3A587A"/>
    <w:rsid w:val="5F5F66B6"/>
    <w:rsid w:val="5F7D1182"/>
    <w:rsid w:val="5F842E22"/>
    <w:rsid w:val="5FC92A7E"/>
    <w:rsid w:val="5FF8480C"/>
    <w:rsid w:val="601042AB"/>
    <w:rsid w:val="60396B8F"/>
    <w:rsid w:val="60476847"/>
    <w:rsid w:val="606C6E90"/>
    <w:rsid w:val="60743A6C"/>
    <w:rsid w:val="608E0279"/>
    <w:rsid w:val="60D97131"/>
    <w:rsid w:val="60F729B1"/>
    <w:rsid w:val="61977CE9"/>
    <w:rsid w:val="61995F4C"/>
    <w:rsid w:val="61AC68AE"/>
    <w:rsid w:val="61EF5BCF"/>
    <w:rsid w:val="62156CDF"/>
    <w:rsid w:val="622751A1"/>
    <w:rsid w:val="62312C9F"/>
    <w:rsid w:val="623B09E7"/>
    <w:rsid w:val="625A56DC"/>
    <w:rsid w:val="625B29D2"/>
    <w:rsid w:val="627A203F"/>
    <w:rsid w:val="627A2491"/>
    <w:rsid w:val="629E1070"/>
    <w:rsid w:val="62C45EC2"/>
    <w:rsid w:val="62D51FB1"/>
    <w:rsid w:val="62E83A30"/>
    <w:rsid w:val="630172BC"/>
    <w:rsid w:val="630B55E9"/>
    <w:rsid w:val="640A31CD"/>
    <w:rsid w:val="640F2A91"/>
    <w:rsid w:val="6418347F"/>
    <w:rsid w:val="64214298"/>
    <w:rsid w:val="64256E1C"/>
    <w:rsid w:val="647A74F6"/>
    <w:rsid w:val="648D2BD8"/>
    <w:rsid w:val="64964044"/>
    <w:rsid w:val="64AA5431"/>
    <w:rsid w:val="64DA6FAB"/>
    <w:rsid w:val="64E56156"/>
    <w:rsid w:val="64F473DD"/>
    <w:rsid w:val="64F57601"/>
    <w:rsid w:val="650A1317"/>
    <w:rsid w:val="653127E3"/>
    <w:rsid w:val="655004B1"/>
    <w:rsid w:val="656E24B5"/>
    <w:rsid w:val="656F573E"/>
    <w:rsid w:val="658C6944"/>
    <w:rsid w:val="65E227B7"/>
    <w:rsid w:val="65F87A85"/>
    <w:rsid w:val="66023467"/>
    <w:rsid w:val="662315AA"/>
    <w:rsid w:val="66255A0E"/>
    <w:rsid w:val="664B6253"/>
    <w:rsid w:val="665218D9"/>
    <w:rsid w:val="66655503"/>
    <w:rsid w:val="66850C0A"/>
    <w:rsid w:val="66B01AB5"/>
    <w:rsid w:val="66C1100A"/>
    <w:rsid w:val="66CF5564"/>
    <w:rsid w:val="66D72064"/>
    <w:rsid w:val="66EF4E9B"/>
    <w:rsid w:val="66F3132E"/>
    <w:rsid w:val="67020BC7"/>
    <w:rsid w:val="673A5CF7"/>
    <w:rsid w:val="674863E7"/>
    <w:rsid w:val="67691B30"/>
    <w:rsid w:val="676F5D40"/>
    <w:rsid w:val="67847FC7"/>
    <w:rsid w:val="67AA2182"/>
    <w:rsid w:val="67AD63CB"/>
    <w:rsid w:val="67B51C00"/>
    <w:rsid w:val="67CF591E"/>
    <w:rsid w:val="67D85628"/>
    <w:rsid w:val="67E12EC3"/>
    <w:rsid w:val="68046A5D"/>
    <w:rsid w:val="680C7AA7"/>
    <w:rsid w:val="684A6F24"/>
    <w:rsid w:val="684F3253"/>
    <w:rsid w:val="68550DB9"/>
    <w:rsid w:val="6856768B"/>
    <w:rsid w:val="68604A82"/>
    <w:rsid w:val="687D2CB6"/>
    <w:rsid w:val="68A6730E"/>
    <w:rsid w:val="68E67A18"/>
    <w:rsid w:val="68F111AE"/>
    <w:rsid w:val="68F36AD9"/>
    <w:rsid w:val="69413541"/>
    <w:rsid w:val="694B3ABB"/>
    <w:rsid w:val="69797C2C"/>
    <w:rsid w:val="69983703"/>
    <w:rsid w:val="69B65A95"/>
    <w:rsid w:val="69B9178D"/>
    <w:rsid w:val="69BD606E"/>
    <w:rsid w:val="6A1B3B04"/>
    <w:rsid w:val="6A2F624F"/>
    <w:rsid w:val="6A657A71"/>
    <w:rsid w:val="6ADA34DB"/>
    <w:rsid w:val="6ADF1CF0"/>
    <w:rsid w:val="6B3055CD"/>
    <w:rsid w:val="6B3F69F5"/>
    <w:rsid w:val="6B47388C"/>
    <w:rsid w:val="6B58643F"/>
    <w:rsid w:val="6B5871D9"/>
    <w:rsid w:val="6B5926E4"/>
    <w:rsid w:val="6B5A3D5E"/>
    <w:rsid w:val="6BC00ACA"/>
    <w:rsid w:val="6BC94603"/>
    <w:rsid w:val="6C126AE0"/>
    <w:rsid w:val="6C22294B"/>
    <w:rsid w:val="6C2E673B"/>
    <w:rsid w:val="6C30519E"/>
    <w:rsid w:val="6C340669"/>
    <w:rsid w:val="6C4D6CFD"/>
    <w:rsid w:val="6C587388"/>
    <w:rsid w:val="6C6F1644"/>
    <w:rsid w:val="6C847C6F"/>
    <w:rsid w:val="6C862525"/>
    <w:rsid w:val="6C8B4688"/>
    <w:rsid w:val="6C993198"/>
    <w:rsid w:val="6CED6020"/>
    <w:rsid w:val="6D037F17"/>
    <w:rsid w:val="6D0D2515"/>
    <w:rsid w:val="6D0F1A2D"/>
    <w:rsid w:val="6D185857"/>
    <w:rsid w:val="6D2115AE"/>
    <w:rsid w:val="6D4F21E4"/>
    <w:rsid w:val="6D73341D"/>
    <w:rsid w:val="6D79477C"/>
    <w:rsid w:val="6DA0686A"/>
    <w:rsid w:val="6DA80A88"/>
    <w:rsid w:val="6DAB3DA0"/>
    <w:rsid w:val="6DE8643F"/>
    <w:rsid w:val="6DEB4970"/>
    <w:rsid w:val="6E1C1ECF"/>
    <w:rsid w:val="6E207D23"/>
    <w:rsid w:val="6E2D13FE"/>
    <w:rsid w:val="6E6E730E"/>
    <w:rsid w:val="6EBC1F7A"/>
    <w:rsid w:val="6EDE6175"/>
    <w:rsid w:val="6EE01391"/>
    <w:rsid w:val="6EE26350"/>
    <w:rsid w:val="6EEC07BF"/>
    <w:rsid w:val="6EFD7D4A"/>
    <w:rsid w:val="6F093079"/>
    <w:rsid w:val="6F135E82"/>
    <w:rsid w:val="6F3D49F1"/>
    <w:rsid w:val="6FB67CAC"/>
    <w:rsid w:val="6FB924D4"/>
    <w:rsid w:val="702E19E3"/>
    <w:rsid w:val="70382385"/>
    <w:rsid w:val="70437D94"/>
    <w:rsid w:val="705B2CC4"/>
    <w:rsid w:val="70603C43"/>
    <w:rsid w:val="70636A30"/>
    <w:rsid w:val="706B1388"/>
    <w:rsid w:val="70881D5A"/>
    <w:rsid w:val="7094247D"/>
    <w:rsid w:val="710B205E"/>
    <w:rsid w:val="712215CF"/>
    <w:rsid w:val="7130288F"/>
    <w:rsid w:val="71362F62"/>
    <w:rsid w:val="71607594"/>
    <w:rsid w:val="722F5C92"/>
    <w:rsid w:val="72353F4D"/>
    <w:rsid w:val="72762897"/>
    <w:rsid w:val="73046DBD"/>
    <w:rsid w:val="73090D91"/>
    <w:rsid w:val="730D2203"/>
    <w:rsid w:val="73114EB7"/>
    <w:rsid w:val="733A6D35"/>
    <w:rsid w:val="73837BE8"/>
    <w:rsid w:val="73DB5A09"/>
    <w:rsid w:val="73E464D7"/>
    <w:rsid w:val="73E7573C"/>
    <w:rsid w:val="73F13AE7"/>
    <w:rsid w:val="7404542D"/>
    <w:rsid w:val="740B06CE"/>
    <w:rsid w:val="740D7296"/>
    <w:rsid w:val="74167847"/>
    <w:rsid w:val="744A1D0A"/>
    <w:rsid w:val="746C12EC"/>
    <w:rsid w:val="74701DB6"/>
    <w:rsid w:val="747F1522"/>
    <w:rsid w:val="74BD7C75"/>
    <w:rsid w:val="74DC7528"/>
    <w:rsid w:val="74E60778"/>
    <w:rsid w:val="74E90363"/>
    <w:rsid w:val="750A3C79"/>
    <w:rsid w:val="7513388E"/>
    <w:rsid w:val="7532441A"/>
    <w:rsid w:val="759E5E48"/>
    <w:rsid w:val="7603131B"/>
    <w:rsid w:val="764D4A0B"/>
    <w:rsid w:val="76652C2D"/>
    <w:rsid w:val="76735CEB"/>
    <w:rsid w:val="767A30CF"/>
    <w:rsid w:val="769A3E41"/>
    <w:rsid w:val="76BC67FC"/>
    <w:rsid w:val="76D04DF9"/>
    <w:rsid w:val="7701294B"/>
    <w:rsid w:val="77380522"/>
    <w:rsid w:val="77893E6E"/>
    <w:rsid w:val="779C3278"/>
    <w:rsid w:val="77AE6B26"/>
    <w:rsid w:val="77B76ADD"/>
    <w:rsid w:val="77C717C2"/>
    <w:rsid w:val="780231B4"/>
    <w:rsid w:val="78156E80"/>
    <w:rsid w:val="78401C4E"/>
    <w:rsid w:val="78437DCE"/>
    <w:rsid w:val="78565FC9"/>
    <w:rsid w:val="78A236C7"/>
    <w:rsid w:val="78E9690F"/>
    <w:rsid w:val="78F53995"/>
    <w:rsid w:val="78F7104A"/>
    <w:rsid w:val="790D37DC"/>
    <w:rsid w:val="791E3918"/>
    <w:rsid w:val="792D2A7B"/>
    <w:rsid w:val="79357CA6"/>
    <w:rsid w:val="79652465"/>
    <w:rsid w:val="79912C69"/>
    <w:rsid w:val="79942BEB"/>
    <w:rsid w:val="79B168F1"/>
    <w:rsid w:val="79D17311"/>
    <w:rsid w:val="79DA75C5"/>
    <w:rsid w:val="79F938CB"/>
    <w:rsid w:val="7A7418F1"/>
    <w:rsid w:val="7A8303C7"/>
    <w:rsid w:val="7A8B0FFA"/>
    <w:rsid w:val="7A9F3973"/>
    <w:rsid w:val="7AA25D80"/>
    <w:rsid w:val="7ABE6C0C"/>
    <w:rsid w:val="7AD11063"/>
    <w:rsid w:val="7B011602"/>
    <w:rsid w:val="7B174DAC"/>
    <w:rsid w:val="7B1C4980"/>
    <w:rsid w:val="7B3A2D1E"/>
    <w:rsid w:val="7B7F22C5"/>
    <w:rsid w:val="7B86054D"/>
    <w:rsid w:val="7B9C4E24"/>
    <w:rsid w:val="7BE0133F"/>
    <w:rsid w:val="7BEB5A68"/>
    <w:rsid w:val="7C05553E"/>
    <w:rsid w:val="7C446C7A"/>
    <w:rsid w:val="7C764052"/>
    <w:rsid w:val="7C9B2A2C"/>
    <w:rsid w:val="7CDC5656"/>
    <w:rsid w:val="7CEE0774"/>
    <w:rsid w:val="7D5545A7"/>
    <w:rsid w:val="7D8C6F97"/>
    <w:rsid w:val="7DD971CC"/>
    <w:rsid w:val="7DE54A3D"/>
    <w:rsid w:val="7DED3FB6"/>
    <w:rsid w:val="7E09207F"/>
    <w:rsid w:val="7E2C1F7D"/>
    <w:rsid w:val="7E585D80"/>
    <w:rsid w:val="7E863A85"/>
    <w:rsid w:val="7EC10A0A"/>
    <w:rsid w:val="7EDB244F"/>
    <w:rsid w:val="7EEE5756"/>
    <w:rsid w:val="7F041201"/>
    <w:rsid w:val="7F19628C"/>
    <w:rsid w:val="7F3427E7"/>
    <w:rsid w:val="7F3E04CE"/>
    <w:rsid w:val="7FD6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17727ECD"/>
  <w15:docId w15:val="{CE722804-92AF-406F-956A-32B7E1C55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djustRightInd w:val="0"/>
      <w:spacing w:line="300" w:lineRule="auto"/>
    </w:pPr>
    <w:rPr>
      <w:sz w:val="22"/>
      <w:szCs w:val="22"/>
      <w:lang w:val="en-US" w:eastAsia="zh-CN"/>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line="240" w:lineRule="auto"/>
      <w:outlineLvl w:val="1"/>
    </w:pPr>
    <w:rPr>
      <w:sz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semiHidden/>
    <w:unhideWhenUsed/>
    <w:qFormat/>
    <w:rPr>
      <w:rFonts w:ascii="SimSun"/>
      <w:sz w:val="18"/>
      <w:szCs w:val="18"/>
    </w:rPr>
  </w:style>
  <w:style w:type="paragraph" w:styleId="BodyText3">
    <w:name w:val="Body Text 3"/>
    <w:basedOn w:val="Normal"/>
    <w:link w:val="BodyText3Char"/>
    <w:qFormat/>
    <w:pPr>
      <w:adjustRightInd/>
      <w:spacing w:line="240" w:lineRule="auto"/>
      <w:jc w:val="both"/>
    </w:pPr>
    <w:rPr>
      <w:rFonts w:eastAsia="MS Gothic"/>
      <w:sz w:val="24"/>
      <w:szCs w:val="20"/>
      <w:lang w:val="en-GB" w:eastAsia="ja-JP"/>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BodyTextIndent">
    <w:name w:val="Body Text Indent"/>
    <w:basedOn w:val="Normal"/>
    <w:link w:val="BodyTextIndentChar"/>
    <w:uiPriority w:val="99"/>
    <w:unhideWhenUsed/>
    <w:qFormat/>
    <w:pPr>
      <w:adjustRightInd/>
      <w:spacing w:after="120" w:line="276" w:lineRule="auto"/>
      <w:ind w:left="360"/>
    </w:pPr>
    <w:rPr>
      <w:rFonts w:eastAsia="SimSun"/>
      <w:szCs w:val="20"/>
    </w:rPr>
  </w:style>
  <w:style w:type="paragraph" w:styleId="ListNumber3">
    <w:name w:val="List Number 3"/>
    <w:basedOn w:val="Normal"/>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Subtitle">
    <w:name w:val="Subtitle"/>
    <w:basedOn w:val="Normal"/>
    <w:next w:val="Normal"/>
    <w:link w:val="SubtitleChar"/>
    <w:uiPriority w:val="11"/>
    <w:qFormat/>
    <w:pPr>
      <w:adjustRightInd/>
      <w:snapToGrid w:val="0"/>
      <w:spacing w:line="240" w:lineRule="auto"/>
      <w:ind w:left="720" w:hanging="720"/>
    </w:pPr>
    <w:rPr>
      <w:rFonts w:ascii="Cambria" w:eastAsia="SimSun" w:hAnsi="Cambria"/>
      <w:b/>
      <w:i/>
      <w:iCs/>
      <w:color w:val="4F81BD"/>
      <w:spacing w:val="15"/>
      <w:szCs w:val="24"/>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ableofFigures">
    <w:name w:val="table of figures"/>
    <w:basedOn w:val="Normal"/>
    <w:next w:val="Normal"/>
    <w:qFormat/>
    <w:pPr>
      <w:adjustRightInd/>
      <w:spacing w:line="259" w:lineRule="auto"/>
      <w:ind w:left="1418" w:hanging="1418"/>
    </w:pPr>
    <w:rPr>
      <w:rFonts w:ascii="Calibri" w:eastAsia="Calibri" w:hAnsi="Calibri"/>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ListContinue2">
    <w:name w:val="List Continue 2"/>
    <w:basedOn w:val="Normal"/>
    <w:qFormat/>
    <w:pPr>
      <w:adjustRightInd/>
      <w:spacing w:after="180" w:line="240" w:lineRule="auto"/>
      <w:ind w:leftChars="400" w:left="850"/>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qFormat/>
    <w:pPr>
      <w:keepLines/>
      <w:adjustRightInd/>
      <w:spacing w:line="240" w:lineRule="auto"/>
    </w:pPr>
    <w:rPr>
      <w:szCs w:val="20"/>
      <w:lang w:val="en-GB" w:eastAsia="en-US"/>
    </w:rPr>
  </w:style>
  <w:style w:type="paragraph" w:styleId="Index2">
    <w:name w:val="index 2"/>
    <w:basedOn w:val="Index1"/>
    <w:next w:val="Normal"/>
    <w:qFormat/>
    <w:pPr>
      <w:ind w:left="284"/>
    </w:pPr>
  </w:style>
  <w:style w:type="paragraph" w:styleId="Title">
    <w:name w:val="Title"/>
    <w:basedOn w:val="Normal"/>
    <w:next w:val="Normal"/>
    <w:link w:val="TitleChar1"/>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Strong">
    <w:name w:val="Strong"/>
    <w:uiPriority w:val="22"/>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alloonTextChar">
    <w:name w:val="Balloon Text Char"/>
    <w:basedOn w:val="DefaultParagraphFont"/>
    <w:link w:val="BalloonText"/>
    <w:uiPriority w:val="99"/>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styleId="PlaceholderText">
    <w:name w:val="Placeholder Text"/>
    <w:basedOn w:val="DefaultParagraphFont"/>
    <w:uiPriority w:val="99"/>
    <w:unhideWhenUsed/>
    <w:qFormat/>
    <w:rPr>
      <w:color w:val="808080"/>
    </w:rPr>
  </w:style>
  <w:style w:type="character" w:customStyle="1" w:styleId="DocumentMapChar">
    <w:name w:val="Document Map Char"/>
    <w:basedOn w:val="DefaultParagraphFont"/>
    <w:link w:val="DocumentMap"/>
    <w:semiHidden/>
    <w:qFormat/>
    <w:rPr>
      <w:rFonts w:ascii="SimSun"/>
      <w:sz w:val="18"/>
      <w:szCs w:val="18"/>
    </w:rPr>
  </w:style>
  <w:style w:type="character" w:customStyle="1" w:styleId="CommentTextChar">
    <w:name w:val="Comment Text Char"/>
    <w:basedOn w:val="DefaultParagraphFont"/>
    <w:link w:val="CommentText"/>
    <w:uiPriority w:val="99"/>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eastAsiaTheme="minorEastAsia" w:hAnsi="Arial"/>
      <w:sz w:val="30"/>
      <w:lang w:val="en-GB" w:eastAsia="en-US"/>
    </w:rPr>
  </w:style>
  <w:style w:type="character" w:customStyle="1" w:styleId="Heading2Char">
    <w:name w:val="Heading 2 Char"/>
    <w:basedOn w:val="DefaultParagraphFont"/>
    <w:link w:val="Heading2"/>
    <w:qFormat/>
    <w:rPr>
      <w:rFonts w:ascii="Arial" w:eastAsiaTheme="minorEastAsia" w:hAnsi="Arial"/>
      <w:sz w:val="2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Normal"/>
    <w:qFormat/>
    <w:pPr>
      <w:spacing w:after="120"/>
    </w:pPr>
    <w:rPr>
      <w:rFonts w:ascii="Arial" w:eastAsia="MS Mincho" w:hAnsi="Arial"/>
      <w:lang w:eastAsia="de-DE"/>
    </w:rPr>
  </w:style>
  <w:style w:type="paragraph" w:customStyle="1" w:styleId="Reference">
    <w:name w:val="Reference"/>
    <w:basedOn w:val="Normal"/>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4"/>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rPr>
      <w:lang w:eastAsia="en-US"/>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uiPriority w:val="99"/>
    <w:qFormat/>
    <w:rPr>
      <w:sz w:val="18"/>
      <w:szCs w:val="18"/>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
    <w:uiPriority w:val="34"/>
    <w:qFormat/>
    <w:locked/>
    <w:rPr>
      <w:szCs w:val="22"/>
    </w:rPr>
  </w:style>
  <w:style w:type="character" w:customStyle="1" w:styleId="def">
    <w:name w:val="def"/>
    <w:basedOn w:val="DefaultParagraphFont"/>
    <w:qFormat/>
  </w:style>
  <w:style w:type="paragraph" w:customStyle="1" w:styleId="Normalwithindent">
    <w:name w:val="Normal with indent"/>
    <w:basedOn w:val="Normal"/>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SimSun" w:hAnsi="Calibri"/>
      <w:sz w:val="22"/>
      <w:szCs w:val="22"/>
      <w:lang w:val="en-US" w:eastAsia="zh-CN"/>
    </w:rPr>
  </w:style>
  <w:style w:type="paragraph" w:customStyle="1" w:styleId="maintext">
    <w:name w:val="main text"/>
    <w:basedOn w:val="Normal"/>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Normal"/>
    <w:qFormat/>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qFormat/>
  </w:style>
  <w:style w:type="character" w:customStyle="1" w:styleId="high-light-bg4">
    <w:name w:val="high-light-bg4"/>
    <w:basedOn w:val="DefaultParagraphFont"/>
    <w:qFormat/>
  </w:style>
  <w:style w:type="character" w:customStyle="1" w:styleId="PatApplChar">
    <w:name w:val="Pat Appl Char"/>
    <w:basedOn w:val="DefaultParagraphFont"/>
    <w:link w:val="PatAppl"/>
    <w:qFormat/>
    <w:rPr>
      <w:rFonts w:ascii="Courier New" w:eastAsia="Times New Roman" w:hAnsi="Courier New"/>
      <w:sz w:val="24"/>
    </w:rPr>
  </w:style>
  <w:style w:type="paragraph" w:customStyle="1" w:styleId="PatAppl">
    <w:name w:val="Pat Appl"/>
    <w:basedOn w:val="Normal"/>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0">
    <w:name w:val="列出段落1"/>
    <w:basedOn w:val="Normal"/>
    <w:uiPriority w:val="34"/>
    <w:unhideWhenUsed/>
    <w:qFormat/>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pPr>
      <w:widowControl w:val="0"/>
      <w:adjustRightInd/>
      <w:spacing w:after="200" w:line="276" w:lineRule="auto"/>
      <w:ind w:leftChars="400" w:left="840"/>
    </w:pPr>
    <w:rPr>
      <w:kern w:val="2"/>
      <w:szCs w:val="24"/>
    </w:rPr>
  </w:style>
  <w:style w:type="paragraph" w:customStyle="1" w:styleId="11">
    <w:name w:val="列出段落11"/>
    <w:basedOn w:val="Normal"/>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DefaultParagraphFont"/>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Normal"/>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Normal"/>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gmail-msolistparagraph">
    <w:name w:val="gmail-msolistparagraph"/>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34"/>
    <w:qFormat/>
    <w:pPr>
      <w:adjustRightInd/>
      <w:spacing w:line="240" w:lineRule="auto"/>
      <w:ind w:left="720"/>
      <w:contextualSpacing/>
    </w:pPr>
    <w:rPr>
      <w:sz w:val="24"/>
      <w:szCs w:val="24"/>
    </w:rPr>
  </w:style>
  <w:style w:type="paragraph" w:customStyle="1" w:styleId="rProposalsub">
    <w:name w:val="rProposal_sub"/>
    <w:basedOn w:val="Normal"/>
    <w:next w:val="Normal"/>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Normal"/>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Normal"/>
    <w:qFormat/>
    <w:pPr>
      <w:numPr>
        <w:ilvl w:val="2"/>
        <w:numId w:val="19"/>
      </w:numPr>
      <w:adjustRightInd/>
      <w:spacing w:line="240" w:lineRule="auto"/>
    </w:pPr>
    <w:rPr>
      <w:rFonts w:eastAsia="Times New Roman"/>
      <w:szCs w:val="24"/>
      <w:lang w:eastAsia="en-US"/>
    </w:rPr>
  </w:style>
  <w:style w:type="paragraph" w:customStyle="1" w:styleId="Statement">
    <w:name w:val="Statement"/>
    <w:basedOn w:val="Normal"/>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autoSpaceDE w:val="0"/>
      <w:autoSpaceDN w:val="0"/>
      <w:snapToGrid w:val="0"/>
      <w:spacing w:before="20" w:after="20" w:line="240" w:lineRule="auto"/>
    </w:pPr>
    <w:rPr>
      <w:rFonts w:eastAsia="Times New Roman"/>
      <w:szCs w:val="21"/>
    </w:rPr>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adjustRightInd/>
      <w:spacing w:line="240" w:lineRule="auto"/>
      <w:ind w:left="720"/>
      <w:contextualSpacing/>
    </w:pPr>
    <w:rPr>
      <w:rFonts w:eastAsia="Times New Roman"/>
      <w:sz w:val="24"/>
      <w:szCs w:val="24"/>
    </w:rPr>
  </w:style>
  <w:style w:type="paragraph" w:customStyle="1" w:styleId="ListParagraph2">
    <w:name w:val="List Paragraph2"/>
    <w:basedOn w:val="Normal"/>
    <w:qFormat/>
    <w:pPr>
      <w:adjustRightInd/>
      <w:spacing w:line="240" w:lineRule="auto"/>
      <w:ind w:left="720"/>
      <w:contextualSpacing/>
    </w:pPr>
    <w:rPr>
      <w:rFonts w:eastAsia="Times New Roman"/>
      <w:sz w:val="24"/>
      <w:szCs w:val="24"/>
    </w:rPr>
  </w:style>
  <w:style w:type="paragraph" w:customStyle="1" w:styleId="ListParagraph5">
    <w:name w:val="List Paragraph5"/>
    <w:basedOn w:val="Normal"/>
    <w:qFormat/>
    <w:pPr>
      <w:adjustRightInd/>
      <w:spacing w:line="240" w:lineRule="auto"/>
      <w:ind w:left="720"/>
      <w:contextualSpacing/>
    </w:pPr>
    <w:rPr>
      <w:rFonts w:eastAsia="Times New Roman"/>
      <w:sz w:val="24"/>
      <w:szCs w:val="24"/>
    </w:rPr>
  </w:style>
  <w:style w:type="paragraph" w:customStyle="1" w:styleId="ListParagraph4">
    <w:name w:val="List Paragraph4"/>
    <w:basedOn w:val="Normal"/>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Normal"/>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Normal"/>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SimSun" w:hAnsi="Times New Roman"/>
      <w:lang w:val="en-GB" w:eastAsia="en-US"/>
    </w:rPr>
  </w:style>
  <w:style w:type="paragraph" w:customStyle="1" w:styleId="ListParagraph7">
    <w:name w:val="List Paragraph7"/>
    <w:basedOn w:val="Normal"/>
    <w:qFormat/>
    <w:pPr>
      <w:adjustRightInd/>
      <w:spacing w:line="240" w:lineRule="auto"/>
      <w:ind w:left="720"/>
      <w:contextualSpacing/>
    </w:pPr>
    <w:rPr>
      <w:rFonts w:eastAsia="Times New Roman"/>
      <w:sz w:val="24"/>
      <w:szCs w:val="24"/>
    </w:rPr>
  </w:style>
  <w:style w:type="paragraph" w:customStyle="1" w:styleId="ListParagraph6">
    <w:name w:val="List Paragraph6"/>
    <w:basedOn w:val="Normal"/>
    <w:qFormat/>
    <w:pPr>
      <w:adjustRightInd/>
      <w:spacing w:line="240" w:lineRule="auto"/>
      <w:ind w:left="720"/>
      <w:contextualSpacing/>
    </w:pPr>
    <w:rPr>
      <w:rFonts w:eastAsia="Times New Roman"/>
      <w:sz w:val="24"/>
      <w:szCs w:val="24"/>
    </w:rPr>
  </w:style>
  <w:style w:type="paragraph" w:customStyle="1" w:styleId="61">
    <w:name w:val="标题 61"/>
    <w:basedOn w:val="Normal"/>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Normal"/>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Normal"/>
    <w:qFormat/>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0">
    <w:name w:val="heading3"/>
    <w:basedOn w:val="Normal"/>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Normal"/>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Normal"/>
    <w:uiPriority w:val="99"/>
    <w:qFormat/>
    <w:pPr>
      <w:tabs>
        <w:tab w:val="left" w:pos="1800"/>
        <w:tab w:val="right" w:pos="9360"/>
      </w:tabs>
      <w:overflowPunct w:val="0"/>
      <w:autoSpaceDE w:val="0"/>
      <w:autoSpaceDN w:val="0"/>
      <w:spacing w:line="240" w:lineRule="auto"/>
      <w:jc w:val="both"/>
      <w:textAlignment w:val="baseline"/>
    </w:pPr>
    <w:rPr>
      <w:rFonts w:ascii="Arial" w:eastAsia="SimSun"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Normal"/>
    <w:link w:val="ParagraphChar"/>
    <w:qFormat/>
    <w:pPr>
      <w:adjustRightInd/>
      <w:spacing w:before="220" w:line="240" w:lineRule="auto"/>
    </w:pPr>
    <w:rPr>
      <w:rFonts w:eastAsia="SimSun"/>
      <w:szCs w:val="20"/>
      <w:lang w:val="en-GB" w:eastAsia="en-US"/>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0">
    <w:name w:val="表格文字居左"/>
    <w:basedOn w:val="Normal"/>
    <w:next w:val="Normal"/>
    <w:qFormat/>
    <w:pPr>
      <w:widowControl w:val="0"/>
      <w:adjustRightInd/>
      <w:spacing w:line="240" w:lineRule="auto"/>
      <w:jc w:val="both"/>
    </w:pPr>
    <w:rPr>
      <w:rFonts w:ascii="Arial" w:eastAsia="SimSun" w:hAnsi="Arial" w:cs="SimSun"/>
      <w:kern w:val="2"/>
      <w:sz w:val="21"/>
      <w:szCs w:val="20"/>
    </w:rPr>
  </w:style>
  <w:style w:type="paragraph" w:customStyle="1" w:styleId="z-TopofForm1">
    <w:name w:val="z-Top of Form1"/>
    <w:basedOn w:val="Normal"/>
    <w:next w:val="Normal"/>
    <w:link w:val="z-TopofFormChar"/>
    <w:uiPriority w:val="99"/>
    <w:unhideWhenUsed/>
    <w:qFormat/>
    <w:pPr>
      <w:pBdr>
        <w:bottom w:val="single" w:sz="6" w:space="1" w:color="auto"/>
      </w:pBdr>
      <w:adjustRightInd/>
      <w:spacing w:line="240" w:lineRule="auto"/>
      <w:jc w:val="center"/>
    </w:pPr>
    <w:rPr>
      <w:rFonts w:ascii="Arial" w:eastAsia="SimSun" w:hAnsi="Arial"/>
      <w:vanish/>
      <w:sz w:val="16"/>
      <w:szCs w:val="16"/>
    </w:rPr>
  </w:style>
  <w:style w:type="character" w:customStyle="1" w:styleId="z-TopofFormChar">
    <w:name w:val="z-Top of Form Char"/>
    <w:basedOn w:val="DefaultParagraphFont"/>
    <w:link w:val="z-TopofForm1"/>
    <w:uiPriority w:val="99"/>
    <w:qFormat/>
    <w:rPr>
      <w:rFonts w:ascii="Arial" w:eastAsia="SimSun" w:hAnsi="Arial"/>
      <w:vanish/>
      <w:sz w:val="16"/>
      <w:szCs w:val="16"/>
    </w:rPr>
  </w:style>
  <w:style w:type="character" w:customStyle="1" w:styleId="hps">
    <w:name w:val="hps"/>
    <w:qFormat/>
  </w:style>
  <w:style w:type="paragraph" w:customStyle="1" w:styleId="z-BottomofForm1">
    <w:name w:val="z-Bottom of Form1"/>
    <w:basedOn w:val="Normal"/>
    <w:next w:val="Normal"/>
    <w:link w:val="z-BottomofFormChar"/>
    <w:uiPriority w:val="99"/>
    <w:unhideWhenUsed/>
    <w:qFormat/>
    <w:pPr>
      <w:pBdr>
        <w:top w:val="single" w:sz="6" w:space="1" w:color="auto"/>
      </w:pBdr>
      <w:adjustRightInd/>
      <w:spacing w:line="240" w:lineRule="auto"/>
      <w:jc w:val="center"/>
    </w:pPr>
    <w:rPr>
      <w:rFonts w:ascii="Arial" w:eastAsia="SimSun" w:hAnsi="Arial"/>
      <w:vanish/>
      <w:sz w:val="16"/>
      <w:szCs w:val="16"/>
    </w:rPr>
  </w:style>
  <w:style w:type="character" w:customStyle="1" w:styleId="z-BottomofFormChar">
    <w:name w:val="z-Bottom of Form Char"/>
    <w:basedOn w:val="DefaultParagraphFont"/>
    <w:link w:val="z-BottomofForm1"/>
    <w:uiPriority w:val="99"/>
    <w:qFormat/>
    <w:rPr>
      <w:rFonts w:ascii="Arial" w:eastAsia="SimSun" w:hAnsi="Arial"/>
      <w:vanish/>
      <w:sz w:val="16"/>
      <w:szCs w:val="16"/>
    </w:rPr>
  </w:style>
  <w:style w:type="paragraph" w:customStyle="1" w:styleId="tablecell1">
    <w:name w:val="tablecell"/>
    <w:basedOn w:val="Normal"/>
    <w:qFormat/>
    <w:pPr>
      <w:autoSpaceDE w:val="0"/>
      <w:autoSpaceDN w:val="0"/>
      <w:snapToGrid w:val="0"/>
      <w:spacing w:before="40" w:after="40" w:line="240" w:lineRule="auto"/>
    </w:pPr>
    <w:rPr>
      <w:rFonts w:eastAsia="SimSun"/>
      <w:szCs w:val="20"/>
      <w:lang w:eastAsia="en-US"/>
    </w:rPr>
  </w:style>
  <w:style w:type="character" w:customStyle="1" w:styleId="shorttext">
    <w:name w:val="short_text"/>
    <w:qFormat/>
  </w:style>
  <w:style w:type="paragraph" w:customStyle="1" w:styleId="tableheader">
    <w:name w:val="tableheader"/>
    <w:basedOn w:val="Normal"/>
    <w:qFormat/>
    <w:pPr>
      <w:adjustRightInd/>
      <w:snapToGrid w:val="0"/>
      <w:spacing w:before="40" w:after="40" w:line="240" w:lineRule="auto"/>
      <w:jc w:val="center"/>
    </w:pPr>
    <w:rPr>
      <w:rFonts w:eastAsia="SimSun" w:cs="Calibri"/>
      <w:b/>
      <w:bCs/>
      <w:color w:val="000000"/>
      <w:szCs w:val="20"/>
      <w:lang w:eastAsia="en-US"/>
    </w:rPr>
  </w:style>
  <w:style w:type="character" w:customStyle="1" w:styleId="keyword">
    <w:name w:val="keyword"/>
    <w:qFormat/>
  </w:style>
  <w:style w:type="paragraph" w:customStyle="1" w:styleId="Test">
    <w:name w:val="Test"/>
    <w:basedOn w:val="Normal"/>
    <w:qFormat/>
    <w:pPr>
      <w:adjustRightInd/>
      <w:spacing w:before="60" w:after="60" w:line="280" w:lineRule="atLeast"/>
      <w:ind w:left="2160"/>
      <w:jc w:val="both"/>
    </w:pPr>
    <w:rPr>
      <w:rFonts w:eastAsia="MS Mincho"/>
      <w:szCs w:val="20"/>
      <w:lang w:val="en-GB" w:eastAsia="en-US"/>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ReferenceChar">
    <w:name w:val="Reference Char"/>
    <w:link w:val="Reference"/>
    <w:uiPriority w:val="99"/>
    <w:qFormat/>
    <w:rPr>
      <w:sz w:val="18"/>
      <w:lang w:eastAsia="en-US"/>
    </w:rPr>
  </w:style>
  <w:style w:type="character" w:customStyle="1" w:styleId="SubtitleChar">
    <w:name w:val="Subtitle Char"/>
    <w:basedOn w:val="DefaultParagraphFont"/>
    <w:link w:val="Subtitle"/>
    <w:uiPriority w:val="11"/>
    <w:qFormat/>
    <w:rPr>
      <w:rFonts w:ascii="Cambria" w:eastAsia="SimSun" w:hAnsi="Cambria"/>
      <w:b/>
      <w:i/>
      <w:iCs/>
      <w:color w:val="4F81BD"/>
      <w:spacing w:val="15"/>
      <w:szCs w:val="24"/>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Normal"/>
    <w:next w:val="Normal"/>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1440"/>
      </w:tabs>
      <w:spacing w:before="120"/>
      <w:ind w:left="1440" w:hanging="360"/>
      <w:outlineLvl w:val="2"/>
    </w:pPr>
    <w:rPr>
      <w:rFonts w:eastAsia="MS Mincho"/>
      <w:lang w:eastAsia="de-DE"/>
    </w:rPr>
  </w:style>
  <w:style w:type="paragraph" w:customStyle="1" w:styleId="Bullets">
    <w:name w:val="Bullets"/>
    <w:basedOn w:val="BodyText"/>
    <w:qFormat/>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adjustRightInd/>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Normal"/>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adjustRightInd/>
      <w:spacing w:line="240" w:lineRule="auto"/>
      <w:jc w:val="both"/>
    </w:pPr>
    <w:rPr>
      <w:rFonts w:ascii="Calibri" w:eastAsia="SimSun" w:hAnsi="Calibri"/>
      <w:kern w:val="2"/>
      <w:sz w:val="21"/>
    </w:rPr>
  </w:style>
  <w:style w:type="character" w:customStyle="1" w:styleId="MTDisplayEquationChar">
    <w:name w:val="MTDisplayEquation Char"/>
    <w:link w:val="MTDisplayEquation"/>
    <w:qFormat/>
    <w:rPr>
      <w:rFonts w:ascii="Calibri" w:eastAsia="SimSun" w:hAnsi="Calibri"/>
      <w:kern w:val="2"/>
      <w:sz w:val="21"/>
      <w:szCs w:val="22"/>
    </w:rPr>
  </w:style>
  <w:style w:type="paragraph" w:customStyle="1" w:styleId="00BodyText">
    <w:name w:val="00 BodyText"/>
    <w:basedOn w:val="Normal"/>
    <w:qFormat/>
    <w:pPr>
      <w:adjustRightInd/>
      <w:spacing w:after="220" w:line="240" w:lineRule="auto"/>
    </w:pPr>
    <w:rPr>
      <w:rFonts w:ascii="Arial" w:eastAsia="SimSun" w:hAnsi="Arial"/>
      <w:szCs w:val="24"/>
      <w:lang w:eastAsia="en-US"/>
    </w:rPr>
  </w:style>
  <w:style w:type="paragraph" w:customStyle="1" w:styleId="a1">
    <w:name w:val="样式 正文"/>
    <w:basedOn w:val="Normal"/>
    <w:link w:val="Char"/>
    <w:qFormat/>
    <w:pPr>
      <w:widowControl w:val="0"/>
      <w:adjustRightInd/>
      <w:spacing w:line="240" w:lineRule="auto"/>
      <w:ind w:firstLineChars="200" w:firstLine="420"/>
      <w:jc w:val="both"/>
    </w:pPr>
    <w:rPr>
      <w:rFonts w:eastAsia="SimSun" w:cs="SimSun"/>
      <w:kern w:val="2"/>
      <w:sz w:val="21"/>
      <w:szCs w:val="20"/>
    </w:rPr>
  </w:style>
  <w:style w:type="character" w:customStyle="1" w:styleId="Char">
    <w:name w:val="样式 正文 Char"/>
    <w:link w:val="a1"/>
    <w:qFormat/>
    <w:rPr>
      <w:rFonts w:eastAsia="SimSun" w:cs="SimSun"/>
      <w:kern w:val="2"/>
      <w:sz w:val="21"/>
    </w:rPr>
  </w:style>
  <w:style w:type="paragraph" w:customStyle="1" w:styleId="a2">
    <w:name w:val="公式"/>
    <w:basedOn w:val="Normal"/>
    <w:qFormat/>
    <w:pPr>
      <w:widowControl w:val="0"/>
      <w:adjustRightInd/>
      <w:spacing w:line="240" w:lineRule="auto"/>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adjustRightInd/>
      <w:spacing w:before="60" w:line="240" w:lineRule="auto"/>
      <w:ind w:left="1259" w:hanging="1259"/>
    </w:pPr>
    <w:rPr>
      <w:rFonts w:ascii="Arial" w:eastAsia="SimSun"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ListBullet"/>
    <w:next w:val="BodyText"/>
    <w:qFormat/>
    <w:pPr>
      <w:widowControl w:val="0"/>
      <w:tabs>
        <w:tab w:val="left" w:pos="0"/>
      </w:tabs>
      <w:spacing w:after="0"/>
      <w:ind w:left="0" w:hangingChars="200" w:hanging="200"/>
      <w:jc w:val="both"/>
    </w:pPr>
    <w:rPr>
      <w:rFonts w:eastAsia="MS Gothic"/>
      <w:kern w:val="2"/>
      <w:lang w:val="en-US"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adjustRightInd/>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qFormat/>
    <w:pPr>
      <w:adjustRightInd/>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qFormat/>
    <w:pPr>
      <w:adjustRightInd/>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qFormat/>
    <w:pPr>
      <w:adjustRightInd/>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5"/>
      </w:numPr>
      <w:overflowPunct w:val="0"/>
      <w:autoSpaceDE w:val="0"/>
      <w:autoSpaceDN w:val="0"/>
      <w:spacing w:after="180" w:line="240" w:lineRule="auto"/>
      <w:textAlignment w:val="baseline"/>
    </w:pPr>
    <w:rPr>
      <w:rFonts w:eastAsia="SimSun"/>
      <w:szCs w:val="20"/>
      <w:lang w:eastAsia="en-US"/>
    </w:rPr>
  </w:style>
  <w:style w:type="paragraph" w:customStyle="1" w:styleId="Equation">
    <w:name w:val="Equation"/>
    <w:basedOn w:val="Normal"/>
    <w:next w:val="Normal"/>
    <w:qFormat/>
    <w:pPr>
      <w:tabs>
        <w:tab w:val="right" w:pos="10206"/>
      </w:tabs>
      <w:overflowPunct w:val="0"/>
      <w:autoSpaceDE w:val="0"/>
      <w:autoSpaceDN w:val="0"/>
      <w:spacing w:after="220" w:line="240" w:lineRule="auto"/>
      <w:ind w:left="1298"/>
      <w:textAlignment w:val="baseline"/>
    </w:pPr>
    <w:rPr>
      <w:rFonts w:ascii="Arial" w:eastAsia="SimSun" w:hAnsi="Arial"/>
      <w:szCs w:val="20"/>
    </w:rPr>
  </w:style>
  <w:style w:type="paragraph" w:customStyle="1" w:styleId="11BodyText">
    <w:name w:val="11 BodyText"/>
    <w:basedOn w:val="Normal"/>
    <w:qFormat/>
    <w:pPr>
      <w:overflowPunct w:val="0"/>
      <w:autoSpaceDE w:val="0"/>
      <w:autoSpaceDN w:val="0"/>
      <w:spacing w:after="220" w:line="240" w:lineRule="auto"/>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paragraph" w:customStyle="1" w:styleId="body">
    <w:name w:val="body"/>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Normal"/>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Normal"/>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eastAsia="ko-KR"/>
    </w:rPr>
  </w:style>
  <w:style w:type="paragraph" w:customStyle="1" w:styleId="ParagraphNumbering">
    <w:name w:val="Paragraph Numbering"/>
    <w:basedOn w:val="Normal"/>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DefaultParagraphFont"/>
    <w:uiPriority w:val="10"/>
    <w:qFormat/>
    <w:rPr>
      <w:rFonts w:asciiTheme="majorHAnsi" w:eastAsia="SimSun" w:hAnsiTheme="majorHAnsi" w:cstheme="majorBidi"/>
      <w:b/>
      <w:bCs/>
      <w:sz w:val="32"/>
      <w:szCs w:val="32"/>
    </w:rPr>
  </w:style>
  <w:style w:type="character" w:customStyle="1" w:styleId="a6">
    <w:name w:val="列出段落 字符"/>
    <w:uiPriority w:val="34"/>
    <w:qFormat/>
    <w:rPr>
      <w:rFonts w:ascii="Times" w:eastAsia="Batang" w:hAnsi="Times"/>
      <w:szCs w:val="24"/>
      <w:lang w:val="en-GB" w:eastAsia="zh-CN"/>
    </w:rPr>
  </w:style>
  <w:style w:type="character" w:customStyle="1" w:styleId="colour">
    <w:name w:val="colour"/>
    <w:basedOn w:val="DefaultParagraphFont"/>
    <w:qFormat/>
  </w:style>
  <w:style w:type="character" w:customStyle="1" w:styleId="highlight">
    <w:name w:val="highligh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9E2F66-CCA5-4C23-BEAE-D441A3657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2749</Words>
  <Characters>15670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ZTE(EV)</cp:lastModifiedBy>
  <cp:revision>3</cp:revision>
  <cp:lastPrinted>2018-09-28T06:47:00Z</cp:lastPrinted>
  <dcterms:created xsi:type="dcterms:W3CDTF">2019-05-01T12:00:00Z</dcterms:created>
  <dcterms:modified xsi:type="dcterms:W3CDTF">2019-05-02T11:30:00Z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